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30205456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D26E6D">
        <w:rPr>
          <w:b/>
          <w:noProof/>
          <w:sz w:val="24"/>
        </w:rPr>
        <w:t>5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7A7613">
        <w:rPr>
          <w:b/>
          <w:bCs/>
          <w:sz w:val="22"/>
          <w:szCs w:val="22"/>
        </w:rPr>
        <w:t>624</w:t>
      </w:r>
    </w:p>
    <w:p w14:paraId="7157F9DD" w14:textId="1BF16A5C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527E71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42B477B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>MMS LI</w:t>
      </w:r>
      <w:r w:rsidR="003279DB">
        <w:rPr>
          <w:b/>
          <w:sz w:val="22"/>
          <w:szCs w:val="22"/>
        </w:rPr>
        <w:t>: Scope of target identifiers</w:t>
      </w:r>
      <w:r w:rsidR="00B55DB5">
        <w:rPr>
          <w:b/>
          <w:sz w:val="22"/>
          <w:szCs w:val="22"/>
        </w:rPr>
        <w:t xml:space="preserve"> </w:t>
      </w:r>
      <w:r w:rsidR="007A7613">
        <w:rPr>
          <w:b/>
          <w:sz w:val="22"/>
          <w:szCs w:val="22"/>
        </w:rPr>
        <w:t>– Part I</w:t>
      </w:r>
      <w:r w:rsidR="00593DB8">
        <w:rPr>
          <w:b/>
          <w:sz w:val="22"/>
          <w:szCs w:val="22"/>
        </w:rPr>
        <w:t xml:space="preserve"> </w:t>
      </w:r>
      <w:r w:rsidR="005D2E92">
        <w:rPr>
          <w:b/>
          <w:sz w:val="22"/>
          <w:szCs w:val="22"/>
        </w:rPr>
        <w:t>(without redirection, multiple MMS Relay/Servers)</w:t>
      </w:r>
      <w:r w:rsidR="007A7613">
        <w:rPr>
          <w:b/>
          <w:sz w:val="22"/>
          <w:szCs w:val="22"/>
        </w:rPr>
        <w:t xml:space="preserve"> 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20BA83AE" w14:textId="4F146785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9B0FE7">
        <w:rPr>
          <w:rFonts w:ascii="Arial" w:hAnsi="Arial" w:cs="Arial"/>
          <w:i/>
          <w:sz w:val="18"/>
          <w:szCs w:val="18"/>
        </w:rPr>
        <w:t>Scope of target identifiers without redirect</w:t>
      </w:r>
      <w:r w:rsidR="007A7613">
        <w:rPr>
          <w:rFonts w:ascii="Arial" w:hAnsi="Arial" w:cs="Arial"/>
          <w:i/>
          <w:sz w:val="18"/>
          <w:szCs w:val="18"/>
        </w:rPr>
        <w:t>ion</w:t>
      </w:r>
      <w:r w:rsidR="009B0FE7">
        <w:rPr>
          <w:rFonts w:ascii="Arial" w:hAnsi="Arial" w:cs="Arial"/>
          <w:i/>
          <w:sz w:val="18"/>
          <w:szCs w:val="18"/>
        </w:rPr>
        <w:t xml:space="preserve"> are illustrated in a topology view format.</w:t>
      </w:r>
      <w:r w:rsidR="00633349">
        <w:rPr>
          <w:rFonts w:ascii="Arial" w:hAnsi="Arial" w:cs="Arial"/>
          <w:i/>
          <w:sz w:val="18"/>
          <w:szCs w:val="18"/>
        </w:rPr>
        <w:t xml:space="preserve"> Here, two MMS Relay/Servers are used</w:t>
      </w:r>
      <w:r w:rsidR="00593DB8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56255B66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 xml:space="preserve">. </w:t>
      </w:r>
      <w:r w:rsidR="00633349">
        <w:rPr>
          <w:bCs/>
          <w:sz w:val="22"/>
          <w:szCs w:val="22"/>
        </w:rPr>
        <w:t>The target identities can be a phone number or an email address. Several permutations are possible when messages are exchanged between two clients represented by those identities</w:t>
      </w:r>
      <w:r w:rsidR="00593DB8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3D58D6FA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593DB8">
        <w:rPr>
          <w:bCs/>
          <w:sz w:val="22"/>
          <w:szCs w:val="22"/>
        </w:rPr>
        <w:t>.</w:t>
      </w:r>
    </w:p>
    <w:p w14:paraId="7C005748" w14:textId="77777777" w:rsidR="003279DB" w:rsidRDefault="003279DB" w:rsidP="003279DB">
      <w:pPr>
        <w:pStyle w:val="Heading1"/>
      </w:pPr>
      <w:r>
        <w:t>4</w:t>
      </w:r>
      <w:r>
        <w:tab/>
        <w:t>Illustration of LI for MMS</w:t>
      </w:r>
    </w:p>
    <w:p w14:paraId="34215D7E" w14:textId="77777777" w:rsidR="003279DB" w:rsidRDefault="003279DB" w:rsidP="003279DB">
      <w:pPr>
        <w:pStyle w:val="Heading2"/>
      </w:pPr>
      <w:r>
        <w:t>4.1</w:t>
      </w:r>
      <w:r>
        <w:tab/>
        <w:t>General</w:t>
      </w:r>
    </w:p>
    <w:p w14:paraId="740337A5" w14:textId="77777777" w:rsidR="003279DB" w:rsidRDefault="003279DB" w:rsidP="003279DB">
      <w:pPr>
        <w:pStyle w:val="Heading2"/>
      </w:pPr>
      <w:r>
        <w:t>4.2</w:t>
      </w:r>
      <w:r>
        <w:tab/>
        <w:t>MMS background with LI scope</w:t>
      </w:r>
    </w:p>
    <w:p w14:paraId="551D4308" w14:textId="3C94E94E" w:rsidR="003279DB" w:rsidRPr="00527E71" w:rsidRDefault="003279DB" w:rsidP="00527E71">
      <w:pPr>
        <w:ind w:left="1298"/>
        <w:rPr>
          <w:b/>
          <w:bCs/>
          <w:color w:val="7030A0"/>
          <w:sz w:val="48"/>
          <w:szCs w:val="48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="00527E71" w:rsidRPr="00B20CB5">
        <w:rPr>
          <w:b/>
          <w:bCs/>
          <w:color w:val="7030A0"/>
          <w:sz w:val="48"/>
          <w:szCs w:val="48"/>
        </w:rPr>
        <w:t>*** New Text ***</w:t>
      </w:r>
    </w:p>
    <w:p w14:paraId="031B8615" w14:textId="7901BACA" w:rsidR="006352EC" w:rsidRDefault="006352EC" w:rsidP="006352EC">
      <w:pPr>
        <w:pStyle w:val="Heading2"/>
      </w:pPr>
      <w:r>
        <w:t>4.3</w:t>
      </w:r>
      <w:r>
        <w:tab/>
        <w:t>Scope of target identities</w:t>
      </w:r>
    </w:p>
    <w:p w14:paraId="693AD2C2" w14:textId="1FD2C8AF" w:rsidR="00D0609C" w:rsidRDefault="00D0609C" w:rsidP="00871479">
      <w:pPr>
        <w:pStyle w:val="Heading3"/>
      </w:pPr>
      <w:r>
        <w:t>4.3.1</w:t>
      </w:r>
      <w:r>
        <w:tab/>
        <w:t>General</w:t>
      </w:r>
    </w:p>
    <w:p w14:paraId="62FC9220" w14:textId="5E75C1CA" w:rsidR="00B82A2C" w:rsidRPr="0037793D" w:rsidRDefault="00D0609C" w:rsidP="00D0609C">
      <w:pPr>
        <w:rPr>
          <w:bCs/>
        </w:rPr>
      </w:pPr>
      <w:r w:rsidRPr="0037793D">
        <w:rPr>
          <w:bCs/>
        </w:rPr>
        <w:t xml:space="preserve">As described in clause 4.2 and </w:t>
      </w:r>
      <w:r w:rsidR="00D26BD0" w:rsidRPr="0037793D">
        <w:rPr>
          <w:bCs/>
        </w:rPr>
        <w:t xml:space="preserve">as </w:t>
      </w:r>
      <w:r w:rsidRPr="0037793D">
        <w:rPr>
          <w:bCs/>
        </w:rPr>
        <w:t>illustrated in figure 4.2-2, the scope of MMS LI depends on the source and destination identity of the MM message</w:t>
      </w:r>
      <w:r w:rsidR="00593DB8">
        <w:rPr>
          <w:bCs/>
        </w:rPr>
        <w:t>.</w:t>
      </w:r>
    </w:p>
    <w:p w14:paraId="737EABCC" w14:textId="1EDA3ACD" w:rsidR="00313AFD" w:rsidRPr="0037793D" w:rsidRDefault="00B82A2C" w:rsidP="00D0609C">
      <w:pPr>
        <w:rPr>
          <w:bCs/>
        </w:rPr>
      </w:pPr>
      <w:r w:rsidRPr="0037793D">
        <w:rPr>
          <w:bCs/>
        </w:rPr>
        <w:lastRenderedPageBreak/>
        <w:t xml:space="preserve">For the purpose of illustrations given in the present document, a phone number is </w:t>
      </w:r>
      <w:r w:rsidR="00D26BD0" w:rsidRPr="0037793D">
        <w:rPr>
          <w:bCs/>
        </w:rPr>
        <w:t xml:space="preserve">referenced either </w:t>
      </w:r>
      <w:r w:rsidR="00561948" w:rsidRPr="0037793D">
        <w:rPr>
          <w:bCs/>
        </w:rPr>
        <w:t>as a "phone number" or as an "</w:t>
      </w:r>
      <w:r w:rsidRPr="0037793D">
        <w:rPr>
          <w:bCs/>
        </w:rPr>
        <w:t>MSISDN</w:t>
      </w:r>
      <w:r w:rsidR="00561948" w:rsidRPr="0037793D">
        <w:rPr>
          <w:bCs/>
        </w:rPr>
        <w:t>"</w:t>
      </w:r>
      <w:r w:rsidR="00D26BD0" w:rsidRPr="0037793D">
        <w:rPr>
          <w:bCs/>
        </w:rPr>
        <w:t xml:space="preserve"> that </w:t>
      </w:r>
      <w:r w:rsidRPr="0037793D">
        <w:rPr>
          <w:bCs/>
        </w:rPr>
        <w:t>may be any of the following</w:t>
      </w:r>
      <w:r w:rsidR="008377C2">
        <w:rPr>
          <w:bCs/>
        </w:rPr>
        <w:t>:</w:t>
      </w:r>
    </w:p>
    <w:p w14:paraId="3157852F" w14:textId="49DAA571" w:rsidR="00B82A2C" w:rsidRPr="00B82A2C" w:rsidRDefault="00B82A2C" w:rsidP="0037793D">
      <w:pPr>
        <w:pStyle w:val="B1"/>
        <w:numPr>
          <w:ilvl w:val="0"/>
          <w:numId w:val="13"/>
        </w:numPr>
        <w:ind w:left="641" w:hanging="357"/>
      </w:pPr>
      <w:r w:rsidRPr="00B82A2C">
        <w:t>MSISDN.</w:t>
      </w:r>
    </w:p>
    <w:p w14:paraId="6272856A" w14:textId="7E701742" w:rsidR="00B82A2C" w:rsidRPr="00B82A2C" w:rsidRDefault="00FC25B7" w:rsidP="0037793D">
      <w:pPr>
        <w:pStyle w:val="B1"/>
        <w:numPr>
          <w:ilvl w:val="0"/>
          <w:numId w:val="13"/>
        </w:numPr>
        <w:ind w:left="641" w:hanging="357"/>
      </w:pPr>
      <w:r>
        <w:t>GPSI (</w:t>
      </w:r>
      <w:r w:rsidR="00B82A2C" w:rsidRPr="00B82A2C">
        <w:t>MSISDN</w:t>
      </w:r>
      <w:r>
        <w:t>).</w:t>
      </w:r>
    </w:p>
    <w:p w14:paraId="43D09DF0" w14:textId="7C98425B" w:rsidR="00B82A2C" w:rsidRPr="00B82A2C" w:rsidRDefault="00B82A2C" w:rsidP="0037793D">
      <w:pPr>
        <w:pStyle w:val="B1"/>
        <w:numPr>
          <w:ilvl w:val="0"/>
          <w:numId w:val="13"/>
        </w:numPr>
        <w:ind w:left="641" w:hanging="357"/>
      </w:pPr>
      <w:r w:rsidRPr="00B82A2C">
        <w:t>E.164 number</w:t>
      </w:r>
      <w:r w:rsidR="00593DB8">
        <w:t>.</w:t>
      </w:r>
    </w:p>
    <w:p w14:paraId="35B41D13" w14:textId="0BABBACB" w:rsidR="00134206" w:rsidRPr="0037793D" w:rsidRDefault="00B82A2C" w:rsidP="0037793D">
      <w:pPr>
        <w:rPr>
          <w:bCs/>
        </w:rPr>
      </w:pPr>
      <w:r w:rsidRPr="0037793D">
        <w:rPr>
          <w:bCs/>
        </w:rPr>
        <w:t>Furthermore, i</w:t>
      </w:r>
      <w:r w:rsidR="00134206" w:rsidRPr="0037793D">
        <w:rPr>
          <w:bCs/>
        </w:rPr>
        <w:t xml:space="preserve">n the illustrations, two </w:t>
      </w:r>
      <w:r w:rsidR="003013E7" w:rsidRPr="0037793D">
        <w:rPr>
          <w:bCs/>
        </w:rPr>
        <w:t>forms of</w:t>
      </w:r>
      <w:r w:rsidR="00134206" w:rsidRPr="0037793D">
        <w:rPr>
          <w:bCs/>
        </w:rPr>
        <w:t xml:space="preserve"> email addresses are referenced</w:t>
      </w:r>
      <w:r w:rsidR="008377C2">
        <w:rPr>
          <w:bCs/>
        </w:rPr>
        <w:t>:</w:t>
      </w:r>
    </w:p>
    <w:p w14:paraId="59CC33F3" w14:textId="77777777" w:rsidR="00134206" w:rsidRDefault="00134206" w:rsidP="0037793D">
      <w:pPr>
        <w:pStyle w:val="B1"/>
        <w:numPr>
          <w:ilvl w:val="0"/>
          <w:numId w:val="13"/>
        </w:numPr>
        <w:ind w:left="641" w:hanging="357"/>
      </w:pPr>
      <w:r>
        <w:t>G</w:t>
      </w:r>
      <w:r w:rsidRPr="00B5188C">
        <w:t>eneric Email Address</w:t>
      </w:r>
      <w:r>
        <w:t>.</w:t>
      </w:r>
    </w:p>
    <w:p w14:paraId="09F1C726" w14:textId="5ED20C66" w:rsidR="00134206" w:rsidRPr="00B5188C" w:rsidRDefault="006108D5" w:rsidP="0037793D">
      <w:pPr>
        <w:pStyle w:val="B1"/>
        <w:numPr>
          <w:ilvl w:val="0"/>
          <w:numId w:val="13"/>
        </w:numPr>
        <w:ind w:left="641" w:hanging="357"/>
      </w:pPr>
      <w:r>
        <w:t>MSISDN</w:t>
      </w:r>
      <w:r w:rsidR="00134206" w:rsidRPr="00B5188C">
        <w:t xml:space="preserve"> based Email Address</w:t>
      </w:r>
      <w:r w:rsidR="00593DB8">
        <w:t>.</w:t>
      </w:r>
    </w:p>
    <w:p w14:paraId="744A0C06" w14:textId="1FFDB208" w:rsidR="00D7423B" w:rsidRPr="0037793D" w:rsidRDefault="00134206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The generic Email Address is used by the Email Client. The MSISDN based Email Address</w:t>
      </w:r>
      <w:r w:rsidR="00CA702D" w:rsidRPr="0037793D">
        <w:rPr>
          <w:bCs/>
        </w:rPr>
        <w:t xml:space="preserve"> is a specific case where the </w:t>
      </w:r>
      <w:r w:rsidR="00B82A2C" w:rsidRPr="0037793D">
        <w:rPr>
          <w:bCs/>
        </w:rPr>
        <w:t>MSISDN (i.e. any of E.164 number, GPSI</w:t>
      </w:r>
      <w:r w:rsidR="00D7423B" w:rsidRPr="0037793D">
        <w:rPr>
          <w:bCs/>
        </w:rPr>
        <w:t xml:space="preserve"> (</w:t>
      </w:r>
      <w:r w:rsidR="00B82A2C" w:rsidRPr="0037793D">
        <w:rPr>
          <w:bCs/>
        </w:rPr>
        <w:t>MSISDN</w:t>
      </w:r>
      <w:r w:rsidR="00D7423B" w:rsidRPr="0037793D">
        <w:rPr>
          <w:bCs/>
        </w:rPr>
        <w:t>)</w:t>
      </w:r>
      <w:r w:rsidR="00B82A2C" w:rsidRPr="0037793D">
        <w:rPr>
          <w:bCs/>
        </w:rPr>
        <w:t xml:space="preserve">, or </w:t>
      </w:r>
      <w:r w:rsidR="00CD7A7C" w:rsidRPr="0037793D">
        <w:rPr>
          <w:bCs/>
        </w:rPr>
        <w:t>M</w:t>
      </w:r>
      <w:r w:rsidRPr="0037793D">
        <w:rPr>
          <w:bCs/>
        </w:rPr>
        <w:t>SISDN</w:t>
      </w:r>
      <w:r w:rsidR="00B82A2C" w:rsidRPr="0037793D">
        <w:rPr>
          <w:bCs/>
        </w:rPr>
        <w:t xml:space="preserve">) </w:t>
      </w:r>
      <w:r w:rsidR="00CA702D" w:rsidRPr="0037793D">
        <w:rPr>
          <w:bCs/>
        </w:rPr>
        <w:t xml:space="preserve">of the remote MMS User Agent is in the </w:t>
      </w:r>
      <w:r w:rsidRPr="0037793D">
        <w:rPr>
          <w:bCs/>
        </w:rPr>
        <w:t>user-id part of that Email Address</w:t>
      </w:r>
      <w:r w:rsidR="00CA702D" w:rsidRPr="0037793D">
        <w:rPr>
          <w:bCs/>
        </w:rPr>
        <w:t>. The MSISDN based Email Address is used to address</w:t>
      </w:r>
      <w:r w:rsidRPr="0037793D">
        <w:rPr>
          <w:bCs/>
        </w:rPr>
        <w:t xml:space="preserve"> the remote MMS User Agent in an email format</w:t>
      </w:r>
      <w:r w:rsidR="00CA702D" w:rsidRPr="0037793D">
        <w:rPr>
          <w:bCs/>
        </w:rPr>
        <w:t xml:space="preserve"> and allows an Email Client to send an MM message to an MMS User Agent and vice-versa. The domain name of the MSISDN based Email Address may belong to the CSP and may be helpful in finding the MMS Relay/Server that serves the MMS User Agent</w:t>
      </w:r>
      <w:r w:rsidR="00593DB8">
        <w:rPr>
          <w:bCs/>
        </w:rPr>
        <w:t>.</w:t>
      </w:r>
    </w:p>
    <w:p w14:paraId="740B99B2" w14:textId="1852AB73" w:rsidR="00964157" w:rsidRPr="007D5A71" w:rsidRDefault="00964157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  <w:highlight w:val="yellow"/>
        </w:rPr>
      </w:pPr>
      <w:r w:rsidRPr="007D5A71">
        <w:rPr>
          <w:bCs/>
          <w:highlight w:val="yellow"/>
        </w:rPr>
        <w:t>An IMSI or SUPI</w:t>
      </w:r>
      <w:r w:rsidR="00D7423B" w:rsidRPr="007D5A71">
        <w:rPr>
          <w:bCs/>
          <w:highlight w:val="yellow"/>
        </w:rPr>
        <w:t xml:space="preserve"> (</w:t>
      </w:r>
      <w:r w:rsidRPr="007D5A71">
        <w:rPr>
          <w:bCs/>
          <w:highlight w:val="yellow"/>
        </w:rPr>
        <w:t>IMSI</w:t>
      </w:r>
      <w:r w:rsidR="00D7423B" w:rsidRPr="007D5A71">
        <w:rPr>
          <w:bCs/>
          <w:highlight w:val="yellow"/>
        </w:rPr>
        <w:t>)</w:t>
      </w:r>
      <w:r w:rsidRPr="007D5A71">
        <w:rPr>
          <w:bCs/>
          <w:highlight w:val="yellow"/>
        </w:rPr>
        <w:t xml:space="preserve"> can be the targets for MMS LI in the following circumstances</w:t>
      </w:r>
      <w:r w:rsidR="008377C2" w:rsidRPr="007D5A71">
        <w:rPr>
          <w:bCs/>
          <w:highlight w:val="yellow"/>
        </w:rPr>
        <w:t>:</w:t>
      </w:r>
    </w:p>
    <w:p w14:paraId="59DBA859" w14:textId="3A70740C" w:rsidR="00964157" w:rsidRPr="007D5A71" w:rsidRDefault="00964157" w:rsidP="0037793D">
      <w:pPr>
        <w:pStyle w:val="B1"/>
        <w:numPr>
          <w:ilvl w:val="0"/>
          <w:numId w:val="13"/>
        </w:numPr>
        <w:ind w:left="641" w:hanging="357"/>
        <w:rPr>
          <w:highlight w:val="yellow"/>
        </w:rPr>
      </w:pPr>
      <w:r w:rsidRPr="007D5A71">
        <w:rPr>
          <w:highlight w:val="yellow"/>
        </w:rPr>
        <w:t xml:space="preserve">During the initial authorization, the MMS/Relay Server is able to associate the </w:t>
      </w:r>
      <w:r w:rsidR="00C23874" w:rsidRPr="007D5A71">
        <w:rPr>
          <w:highlight w:val="yellow"/>
        </w:rPr>
        <w:t xml:space="preserve">target identities </w:t>
      </w:r>
      <w:r w:rsidRPr="007D5A71">
        <w:rPr>
          <w:highlight w:val="yellow"/>
        </w:rPr>
        <w:t>IMS</w:t>
      </w:r>
      <w:r w:rsidR="004027F0" w:rsidRPr="007D5A71">
        <w:rPr>
          <w:highlight w:val="yellow"/>
        </w:rPr>
        <w:t>I</w:t>
      </w:r>
      <w:r w:rsidRPr="007D5A71">
        <w:rPr>
          <w:highlight w:val="yellow"/>
        </w:rPr>
        <w:t xml:space="preserve"> or SUPI</w:t>
      </w:r>
      <w:r w:rsidR="00C23874" w:rsidRPr="007D5A71">
        <w:rPr>
          <w:highlight w:val="yellow"/>
        </w:rPr>
        <w:t xml:space="preserve"> (</w:t>
      </w:r>
      <w:r w:rsidRPr="007D5A71">
        <w:rPr>
          <w:highlight w:val="yellow"/>
        </w:rPr>
        <w:t xml:space="preserve">IMSI </w:t>
      </w:r>
      <w:r w:rsidR="00C23874" w:rsidRPr="007D5A71">
        <w:rPr>
          <w:highlight w:val="yellow"/>
        </w:rPr>
        <w:t xml:space="preserve">) </w:t>
      </w:r>
      <w:r w:rsidRPr="007D5A71">
        <w:rPr>
          <w:highlight w:val="yellow"/>
        </w:rPr>
        <w:t>to an MSISDN. In this case, all MM messages using that MSISDN are intercepted</w:t>
      </w:r>
      <w:r w:rsidR="00593DB8" w:rsidRPr="007D5A71">
        <w:rPr>
          <w:highlight w:val="yellow"/>
        </w:rPr>
        <w:t>.</w:t>
      </w:r>
    </w:p>
    <w:p w14:paraId="72FCD1EC" w14:textId="0E506B58" w:rsidR="00964157" w:rsidRDefault="00964157" w:rsidP="0037793D">
      <w:pPr>
        <w:pStyle w:val="B1"/>
        <w:numPr>
          <w:ilvl w:val="0"/>
          <w:numId w:val="13"/>
        </w:numPr>
        <w:ind w:left="641" w:hanging="357"/>
        <w:rPr>
          <w:highlight w:val="yellow"/>
        </w:rPr>
      </w:pPr>
      <w:r w:rsidRPr="007D5A71">
        <w:rPr>
          <w:highlight w:val="yellow"/>
        </w:rPr>
        <w:t>When the MMS Relay/Server as a part of discovering the destination MMS/Relay Server gets the IMSI or SUPI</w:t>
      </w:r>
      <w:r w:rsidR="00561948" w:rsidRPr="007D5A71">
        <w:rPr>
          <w:highlight w:val="yellow"/>
        </w:rPr>
        <w:t xml:space="preserve"> (</w:t>
      </w:r>
      <w:r w:rsidRPr="007D5A71">
        <w:rPr>
          <w:highlight w:val="yellow"/>
        </w:rPr>
        <w:t>IMSI</w:t>
      </w:r>
      <w:r w:rsidR="00561948" w:rsidRPr="007D5A71">
        <w:rPr>
          <w:highlight w:val="yellow"/>
        </w:rPr>
        <w:t>)</w:t>
      </w:r>
      <w:r w:rsidRPr="007D5A71">
        <w:rPr>
          <w:highlight w:val="yellow"/>
        </w:rPr>
        <w:t xml:space="preserve"> of the terminating MMS User Agent</w:t>
      </w:r>
      <w:r w:rsidR="00561948" w:rsidRPr="007D5A71">
        <w:rPr>
          <w:highlight w:val="yellow"/>
        </w:rPr>
        <w:t>. In that case, the</w:t>
      </w:r>
      <w:r w:rsidRPr="007D5A71">
        <w:rPr>
          <w:highlight w:val="yellow"/>
        </w:rPr>
        <w:t xml:space="preserve"> MM messages destined to th</w:t>
      </w:r>
      <w:r w:rsidR="00561948" w:rsidRPr="007D5A71">
        <w:rPr>
          <w:highlight w:val="yellow"/>
        </w:rPr>
        <w:t>e</w:t>
      </w:r>
      <w:r w:rsidRPr="007D5A71">
        <w:rPr>
          <w:highlight w:val="yellow"/>
        </w:rPr>
        <w:t xml:space="preserve"> associated MSISDN are intercepted. In this case, such an IMSI or GPSI</w:t>
      </w:r>
      <w:r w:rsidR="00561948" w:rsidRPr="007D5A71">
        <w:rPr>
          <w:highlight w:val="yellow"/>
        </w:rPr>
        <w:t xml:space="preserve"> (</w:t>
      </w:r>
      <w:r w:rsidRPr="007D5A71">
        <w:rPr>
          <w:highlight w:val="yellow"/>
        </w:rPr>
        <w:t>IMSI</w:t>
      </w:r>
      <w:r w:rsidR="00561948" w:rsidRPr="007D5A71">
        <w:rPr>
          <w:highlight w:val="yellow"/>
        </w:rPr>
        <w:t>)</w:t>
      </w:r>
      <w:r w:rsidRPr="007D5A71">
        <w:rPr>
          <w:highlight w:val="yellow"/>
        </w:rPr>
        <w:t xml:space="preserve"> </w:t>
      </w:r>
      <w:r w:rsidR="00561948" w:rsidRPr="007D5A71">
        <w:rPr>
          <w:highlight w:val="yellow"/>
        </w:rPr>
        <w:t>are</w:t>
      </w:r>
      <w:r w:rsidRPr="007D5A71">
        <w:rPr>
          <w:highlight w:val="yellow"/>
        </w:rPr>
        <w:t xml:space="preserve"> treated as target non-local ID</w:t>
      </w:r>
      <w:r w:rsidR="00593DB8" w:rsidRPr="007D5A71">
        <w:rPr>
          <w:highlight w:val="yellow"/>
        </w:rPr>
        <w:t>.</w:t>
      </w:r>
    </w:p>
    <w:p w14:paraId="16734F5D" w14:textId="09370943" w:rsidR="007D5A71" w:rsidRPr="007D5A71" w:rsidRDefault="007D5A71" w:rsidP="007D5A71">
      <w:pPr>
        <w:pStyle w:val="B1"/>
        <w:ind w:left="0" w:firstLine="0"/>
        <w:rPr>
          <w:highlight w:val="yellow"/>
        </w:rPr>
      </w:pPr>
      <w:r>
        <w:rPr>
          <w:highlight w:val="yellow"/>
        </w:rPr>
        <w:t xml:space="preserve">Editor's Note: This shaded text can be removed, if the CRs in S3i240614 to S3i240619 are approved. </w:t>
      </w:r>
    </w:p>
    <w:p w14:paraId="26ABCDB9" w14:textId="3BB3A896" w:rsidR="00D7423B" w:rsidRPr="0037793D" w:rsidRDefault="00D7423B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For the purpose of illustration</w:t>
      </w:r>
      <w:r w:rsidR="00CA702D" w:rsidRPr="0037793D">
        <w:rPr>
          <w:bCs/>
        </w:rPr>
        <w:t>s</w:t>
      </w:r>
      <w:r w:rsidRPr="0037793D">
        <w:rPr>
          <w:bCs/>
        </w:rPr>
        <w:t>, the NAI (</w:t>
      </w:r>
      <w:r w:rsidRPr="007D5A71">
        <w:rPr>
          <w:bCs/>
          <w:highlight w:val="yellow"/>
        </w:rPr>
        <w:t>SUPI or</w:t>
      </w:r>
      <w:r w:rsidRPr="0037793D">
        <w:rPr>
          <w:bCs/>
        </w:rPr>
        <w:t xml:space="preserve"> GPSI) are treated as a generic Email Address. </w:t>
      </w:r>
      <w:r w:rsidRPr="007D5A71">
        <w:rPr>
          <w:bCs/>
          <w:highlight w:val="yellow"/>
        </w:rPr>
        <w:t xml:space="preserve">The present document limits the </w:t>
      </w:r>
      <w:r w:rsidR="00561948" w:rsidRPr="007D5A71">
        <w:rPr>
          <w:bCs/>
          <w:highlight w:val="yellow"/>
        </w:rPr>
        <w:t xml:space="preserve">discussions </w:t>
      </w:r>
      <w:r w:rsidRPr="007D5A71">
        <w:rPr>
          <w:bCs/>
          <w:highlight w:val="yellow"/>
        </w:rPr>
        <w:t>of NAI (SUPI or GPSI), IMSI, or SUPI (IMSI) based target identities to this clause</w:t>
      </w:r>
      <w:r w:rsidR="00593DB8" w:rsidRPr="007D5A71">
        <w:rPr>
          <w:bCs/>
          <w:highlight w:val="yellow"/>
        </w:rPr>
        <w:t>.</w:t>
      </w:r>
    </w:p>
    <w:p w14:paraId="3BDDBD28" w14:textId="11BFEC12" w:rsidR="00D7423B" w:rsidRPr="0037793D" w:rsidRDefault="00D7423B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7D5A71">
        <w:rPr>
          <w:bCs/>
          <w:highlight w:val="yellow"/>
        </w:rPr>
        <w:t>The IMPU and IMPI based target identities are not considered in the present document</w:t>
      </w:r>
      <w:r w:rsidR="00593DB8" w:rsidRPr="007D5A71">
        <w:rPr>
          <w:bCs/>
          <w:highlight w:val="yellow"/>
        </w:rPr>
        <w:t>.</w:t>
      </w:r>
    </w:p>
    <w:p w14:paraId="5A185BB5" w14:textId="6D7C47B6" w:rsidR="00D7423B" w:rsidRPr="0037793D" w:rsidRDefault="00D7423B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The subsequent clauses focus only on phone number (E.164 number, MSISDN, GPSI (MSISDN)) and the Email Address (generic or MSISDN based) based target identities</w:t>
      </w:r>
      <w:r w:rsidR="00593DB8">
        <w:rPr>
          <w:bCs/>
        </w:rPr>
        <w:t>.</w:t>
      </w:r>
    </w:p>
    <w:p w14:paraId="0D0C9AE9" w14:textId="1E26C1B3" w:rsidR="004444F8" w:rsidRPr="0037793D" w:rsidRDefault="004444F8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In the illustrations, the indicated addresses are at the SMTP layer for the messages transferred over the MM3 interface (between MMS Relay/Server and the External Server) and are at the application layer for the messages transferred over the MM1 (between MMS User Agent and MMS Relay/Server) and the MM4 (between the two MMS Relay/Servers) interfaces</w:t>
      </w:r>
      <w:r w:rsidR="00593DB8">
        <w:rPr>
          <w:bCs/>
        </w:rPr>
        <w:t>.</w:t>
      </w:r>
    </w:p>
    <w:p w14:paraId="4AD91595" w14:textId="5A48FE35" w:rsidR="00A2612D" w:rsidRDefault="00A2612D" w:rsidP="00813767">
      <w:pPr>
        <w:pStyle w:val="Heading3"/>
      </w:pPr>
      <w:r>
        <w:t>4.3</w:t>
      </w:r>
      <w:r w:rsidR="005478B4">
        <w:t>.</w:t>
      </w:r>
      <w:r w:rsidR="00871479">
        <w:t>2</w:t>
      </w:r>
      <w:r>
        <w:tab/>
      </w:r>
      <w:r w:rsidR="00CA702D">
        <w:t>Topology views - w</w:t>
      </w:r>
      <w:r w:rsidR="005478B4">
        <w:t>ithout redirection</w:t>
      </w:r>
    </w:p>
    <w:p w14:paraId="7425425A" w14:textId="6C085F39" w:rsidR="00D0609C" w:rsidRDefault="00D0609C" w:rsidP="00871479">
      <w:pPr>
        <w:pStyle w:val="Heading4"/>
      </w:pPr>
      <w:r w:rsidRPr="00871479">
        <w:rPr>
          <w:rStyle w:val="Heading4Char"/>
        </w:rPr>
        <w:t>4.3</w:t>
      </w:r>
      <w:r>
        <w:t>.</w:t>
      </w:r>
      <w:r w:rsidR="00871479">
        <w:t>2</w:t>
      </w:r>
      <w:r>
        <w:t>.1</w:t>
      </w:r>
      <w:r>
        <w:tab/>
        <w:t>General</w:t>
      </w:r>
    </w:p>
    <w:p w14:paraId="6E119225" w14:textId="07E81EB3" w:rsidR="00D0609C" w:rsidRPr="0037793D" w:rsidRDefault="00871479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In the illustrations shown in the following sub-clauses, the MMS User </w:t>
      </w:r>
      <w:r w:rsidR="001F5026" w:rsidRPr="0037793D">
        <w:rPr>
          <w:bCs/>
        </w:rPr>
        <w:t>Agent (A)</w:t>
      </w:r>
      <w:r w:rsidR="00180186" w:rsidRPr="0037793D">
        <w:rPr>
          <w:bCs/>
        </w:rPr>
        <w:t xml:space="preserve"> or Email Client </w:t>
      </w:r>
      <w:r w:rsidR="007D5A71">
        <w:rPr>
          <w:bCs/>
        </w:rPr>
        <w:t>(</w:t>
      </w:r>
      <w:r w:rsidR="00180186" w:rsidRPr="0037793D">
        <w:rPr>
          <w:bCs/>
        </w:rPr>
        <w:t>AA</w:t>
      </w:r>
      <w:r w:rsidR="007D5A71">
        <w:rPr>
          <w:bCs/>
        </w:rPr>
        <w:t>)</w:t>
      </w:r>
      <w:r w:rsidRPr="0037793D">
        <w:rPr>
          <w:bCs/>
        </w:rPr>
        <w:t xml:space="preserve"> sends an MM message</w:t>
      </w:r>
      <w:r w:rsidR="00180186" w:rsidRPr="0037793D">
        <w:rPr>
          <w:bCs/>
        </w:rPr>
        <w:t xml:space="preserve"> </w:t>
      </w:r>
      <w:r w:rsidRPr="0037793D">
        <w:rPr>
          <w:bCs/>
        </w:rPr>
        <w:t xml:space="preserve">to MMS User </w:t>
      </w:r>
      <w:r w:rsidR="001F5026" w:rsidRPr="0037793D">
        <w:rPr>
          <w:bCs/>
        </w:rPr>
        <w:t>Agent (B)</w:t>
      </w:r>
      <w:r w:rsidR="00180186" w:rsidRPr="0037793D">
        <w:rPr>
          <w:bCs/>
        </w:rPr>
        <w:t xml:space="preserve"> or to an Email Client </w:t>
      </w:r>
      <w:r w:rsidR="007D5A71">
        <w:rPr>
          <w:bCs/>
        </w:rPr>
        <w:t>(</w:t>
      </w:r>
      <w:r w:rsidR="00180186" w:rsidRPr="0037793D">
        <w:rPr>
          <w:bCs/>
        </w:rPr>
        <w:t>BB</w:t>
      </w:r>
      <w:r w:rsidR="007D5A71">
        <w:rPr>
          <w:bCs/>
        </w:rPr>
        <w:t>)</w:t>
      </w:r>
      <w:r w:rsidRPr="0037793D">
        <w:rPr>
          <w:bCs/>
        </w:rPr>
        <w:t xml:space="preserve">. The two MMS User Agents may be served by different MMS Relay Servers or by the same MMS Relay Server. </w:t>
      </w:r>
      <w:r w:rsidR="00180186" w:rsidRPr="0037793D">
        <w:rPr>
          <w:bCs/>
        </w:rPr>
        <w:t>Likewise, the two Email Clients may have the same or different Email domains</w:t>
      </w:r>
      <w:r w:rsidR="00593DB8">
        <w:rPr>
          <w:bCs/>
        </w:rPr>
        <w:t>.</w:t>
      </w:r>
    </w:p>
    <w:p w14:paraId="0F74394A" w14:textId="3F2B2A8A" w:rsidR="000B7D90" w:rsidRDefault="000B7D90" w:rsidP="000B7D90">
      <w:pPr>
        <w:pStyle w:val="Heading4"/>
      </w:pPr>
      <w:r>
        <w:t>4.3.</w:t>
      </w:r>
      <w:r w:rsidR="00871479">
        <w:t>2</w:t>
      </w:r>
      <w:r>
        <w:t>.</w:t>
      </w:r>
      <w:r w:rsidR="00871479">
        <w:t>2</w:t>
      </w:r>
      <w:r>
        <w:tab/>
        <w:t>Multiple MMS Relay</w:t>
      </w:r>
      <w:r w:rsidR="00557D6C">
        <w:t>/</w:t>
      </w:r>
      <w:r>
        <w:t>Servers</w:t>
      </w:r>
    </w:p>
    <w:p w14:paraId="64DD5888" w14:textId="51D1CAEC" w:rsidR="002C577F" w:rsidRPr="002C577F" w:rsidRDefault="002C577F" w:rsidP="002C577F">
      <w:pPr>
        <w:pStyle w:val="Heading5"/>
      </w:pPr>
      <w:r>
        <w:t>4.3.2.2.1</w:t>
      </w:r>
      <w:r>
        <w:tab/>
        <w:t>Overview</w:t>
      </w:r>
    </w:p>
    <w:p w14:paraId="66DEFAC7" w14:textId="46E988A4" w:rsidR="00604298" w:rsidRPr="0037793D" w:rsidRDefault="006B410D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The figure 4.</w:t>
      </w:r>
      <w:r w:rsidR="006352EC" w:rsidRPr="0037793D">
        <w:rPr>
          <w:bCs/>
        </w:rPr>
        <w:t>3</w:t>
      </w:r>
      <w:r w:rsidR="003A2C8B" w:rsidRPr="0037793D">
        <w:rPr>
          <w:bCs/>
        </w:rPr>
        <w:t>.</w:t>
      </w:r>
      <w:r w:rsidR="00871479" w:rsidRPr="0037793D">
        <w:rPr>
          <w:bCs/>
        </w:rPr>
        <w:t>2</w:t>
      </w:r>
      <w:r w:rsidR="000B7D90" w:rsidRPr="0037793D">
        <w:rPr>
          <w:bCs/>
        </w:rPr>
        <w:t>.</w:t>
      </w:r>
      <w:r w:rsidR="00871479" w:rsidRPr="0037793D">
        <w:rPr>
          <w:bCs/>
        </w:rPr>
        <w:t>2</w:t>
      </w:r>
      <w:r w:rsidR="002C577F" w:rsidRPr="0037793D">
        <w:rPr>
          <w:bCs/>
        </w:rPr>
        <w:t>.1</w:t>
      </w:r>
      <w:r w:rsidRPr="0037793D">
        <w:rPr>
          <w:bCs/>
        </w:rPr>
        <w:t>-</w:t>
      </w:r>
      <w:r w:rsidR="006352EC" w:rsidRPr="0037793D">
        <w:rPr>
          <w:bCs/>
        </w:rPr>
        <w:t>1</w:t>
      </w:r>
      <w:r w:rsidRPr="0037793D">
        <w:rPr>
          <w:bCs/>
        </w:rPr>
        <w:t xml:space="preserve"> illustrates the </w:t>
      </w:r>
      <w:r w:rsidR="002C577F" w:rsidRPr="0037793D">
        <w:rPr>
          <w:bCs/>
        </w:rPr>
        <w:t xml:space="preserve">scenarios </w:t>
      </w:r>
      <w:r w:rsidRPr="0037793D">
        <w:rPr>
          <w:bCs/>
        </w:rPr>
        <w:t>of different identities that are applicable for MMS LI</w:t>
      </w:r>
      <w:r w:rsidR="00044897" w:rsidRPr="0037793D">
        <w:rPr>
          <w:bCs/>
        </w:rPr>
        <w:t xml:space="preserve"> when there is no redirection and two MMS Relay</w:t>
      </w:r>
      <w:r w:rsidR="00EC653C" w:rsidRPr="0037793D">
        <w:rPr>
          <w:bCs/>
        </w:rPr>
        <w:t>/</w:t>
      </w:r>
      <w:r w:rsidR="00044897" w:rsidRPr="0037793D">
        <w:rPr>
          <w:bCs/>
        </w:rPr>
        <w:t>Servers are involved in the MMS flow</w:t>
      </w:r>
      <w:r w:rsidR="00593DB8">
        <w:rPr>
          <w:bCs/>
        </w:rPr>
        <w:t>.</w:t>
      </w:r>
    </w:p>
    <w:p w14:paraId="22DB3392" w14:textId="27EB18CF" w:rsidR="006B410D" w:rsidRPr="00A476C0" w:rsidRDefault="00E82914" w:rsidP="006352EC">
      <w:pPr>
        <w:pStyle w:val="TH"/>
        <w:rPr>
          <w:bCs/>
          <w:sz w:val="22"/>
          <w:szCs w:val="22"/>
        </w:rPr>
      </w:pPr>
      <w:r>
        <w:object w:dxaOrig="24553" w:dyaOrig="12072" w14:anchorId="454842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36.4pt" o:ole="">
            <v:imagedata r:id="rId8" o:title=""/>
          </v:shape>
          <o:OLEObject Type="Embed" ProgID="Visio.Drawing.15" ShapeID="_x0000_i1025" DrawAspect="Content" ObjectID="_1790411165" r:id="rId9"/>
        </w:object>
      </w:r>
    </w:p>
    <w:p w14:paraId="03E61A1E" w14:textId="2FF87E6F" w:rsidR="006352EC" w:rsidRDefault="006352EC" w:rsidP="006352EC">
      <w:pPr>
        <w:pStyle w:val="TF"/>
      </w:pPr>
      <w:r>
        <w:t>Figure 4.3</w:t>
      </w:r>
      <w:r w:rsidR="005478B4">
        <w:t>.</w:t>
      </w:r>
      <w:r w:rsidR="00871479">
        <w:t>2</w:t>
      </w:r>
      <w:r w:rsidR="000B7D90">
        <w:t>.</w:t>
      </w:r>
      <w:r w:rsidR="00871479">
        <w:t>2</w:t>
      </w:r>
      <w:r w:rsidR="002C577F">
        <w:t>.1</w:t>
      </w:r>
      <w:r>
        <w:t xml:space="preserve">-1: </w:t>
      </w:r>
      <w:r w:rsidR="00C9408D">
        <w:t xml:space="preserve">Scope of target identities </w:t>
      </w:r>
      <w:r w:rsidR="003A2C8B">
        <w:t>without redirection</w:t>
      </w:r>
      <w:r w:rsidR="00044897">
        <w:t xml:space="preserve"> (</w:t>
      </w:r>
      <w:r w:rsidR="00C9408D">
        <w:t>multiple</w:t>
      </w:r>
      <w:r w:rsidR="00044897">
        <w:t xml:space="preserve"> Relay</w:t>
      </w:r>
      <w:r w:rsidR="00AF368E">
        <w:t>/</w:t>
      </w:r>
      <w:r w:rsidR="00044897">
        <w:t>Servers</w:t>
      </w:r>
      <w:r w:rsidR="00C9408D">
        <w:t>)</w:t>
      </w:r>
    </w:p>
    <w:p w14:paraId="4D32AD41" w14:textId="15061747" w:rsidR="007273B2" w:rsidRPr="0037793D" w:rsidRDefault="006352EC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As shown in figure 4.3</w:t>
      </w:r>
      <w:r w:rsidR="005478B4" w:rsidRPr="0037793D">
        <w:rPr>
          <w:bCs/>
        </w:rPr>
        <w:t>.</w:t>
      </w:r>
      <w:r w:rsidR="00871479" w:rsidRPr="0037793D">
        <w:rPr>
          <w:bCs/>
        </w:rPr>
        <w:t>2</w:t>
      </w:r>
      <w:r w:rsidR="000B7D90" w:rsidRPr="0037793D">
        <w:rPr>
          <w:bCs/>
        </w:rPr>
        <w:t>.</w:t>
      </w:r>
      <w:r w:rsidR="00871479" w:rsidRPr="0037793D">
        <w:rPr>
          <w:bCs/>
        </w:rPr>
        <w:t>2</w:t>
      </w:r>
      <w:r w:rsidR="002C577F" w:rsidRPr="0037793D">
        <w:rPr>
          <w:bCs/>
        </w:rPr>
        <w:t>.1</w:t>
      </w:r>
      <w:r w:rsidRPr="0037793D">
        <w:rPr>
          <w:bCs/>
        </w:rPr>
        <w:t xml:space="preserve">-1, MM messages originated from an </w:t>
      </w:r>
      <w:r w:rsidR="003013E7" w:rsidRPr="0037793D">
        <w:rPr>
          <w:bCs/>
        </w:rPr>
        <w:t xml:space="preserve">Email Client (i.e. generic Email Address) </w:t>
      </w:r>
      <w:r w:rsidRPr="0037793D">
        <w:rPr>
          <w:bCs/>
        </w:rPr>
        <w:t>do not hit the MMS Relay</w:t>
      </w:r>
      <w:r w:rsidR="003A0FFB" w:rsidRPr="0037793D">
        <w:rPr>
          <w:bCs/>
        </w:rPr>
        <w:t>/</w:t>
      </w:r>
      <w:r w:rsidRPr="0037793D">
        <w:rPr>
          <w:bCs/>
        </w:rPr>
        <w:t xml:space="preserve">Server at the originating end. Likewise, MM messages destined to an </w:t>
      </w:r>
      <w:r w:rsidR="003013E7" w:rsidRPr="0037793D">
        <w:rPr>
          <w:bCs/>
        </w:rPr>
        <w:t xml:space="preserve">Email Client (i.e. generic Email Address) </w:t>
      </w:r>
      <w:r w:rsidRPr="0037793D">
        <w:rPr>
          <w:bCs/>
        </w:rPr>
        <w:t xml:space="preserve">do not </w:t>
      </w:r>
      <w:r w:rsidR="002C112B" w:rsidRPr="0037793D">
        <w:rPr>
          <w:bCs/>
        </w:rPr>
        <w:t xml:space="preserve">hit the </w:t>
      </w:r>
      <w:r w:rsidRPr="0037793D">
        <w:rPr>
          <w:bCs/>
        </w:rPr>
        <w:t>MMS Relay Server at the terminating end.</w:t>
      </w:r>
      <w:r w:rsidR="00593DB8">
        <w:rPr>
          <w:bCs/>
        </w:rPr>
        <w:t xml:space="preserve"> </w:t>
      </w:r>
      <w:r w:rsidRPr="0037793D">
        <w:rPr>
          <w:bCs/>
        </w:rPr>
        <w:t>Therefore, the MM messages from a</w:t>
      </w:r>
      <w:r w:rsidR="003013E7" w:rsidRPr="0037793D">
        <w:rPr>
          <w:bCs/>
        </w:rPr>
        <w:t xml:space="preserve"> generic Email Address to a generic Email Address </w:t>
      </w:r>
      <w:r w:rsidRPr="0037793D">
        <w:rPr>
          <w:bCs/>
        </w:rPr>
        <w:t>are outside the scope of MMS LI</w:t>
      </w:r>
      <w:r w:rsidR="00593DB8">
        <w:rPr>
          <w:bCs/>
        </w:rPr>
        <w:t>.</w:t>
      </w:r>
    </w:p>
    <w:p w14:paraId="38CB8274" w14:textId="15CB5562" w:rsidR="00E34A96" w:rsidRPr="0037793D" w:rsidRDefault="006352EC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However, </w:t>
      </w:r>
      <w:r w:rsidR="002D595F" w:rsidRPr="0037793D">
        <w:rPr>
          <w:bCs/>
        </w:rPr>
        <w:t xml:space="preserve">MM messages do hit the MMS Relay Server when at least one end of the MM message is </w:t>
      </w:r>
      <w:r w:rsidR="00964157" w:rsidRPr="0037793D">
        <w:rPr>
          <w:bCs/>
        </w:rPr>
        <w:t>a phone number</w:t>
      </w:r>
      <w:r w:rsidR="00FF1D22" w:rsidRPr="0037793D">
        <w:rPr>
          <w:bCs/>
        </w:rPr>
        <w:t xml:space="preserve"> allowing the Email Address to be the identity of the remote user. </w:t>
      </w:r>
      <w:r w:rsidR="003A0FFB" w:rsidRPr="0037793D">
        <w:rPr>
          <w:bCs/>
        </w:rPr>
        <w:t>Because of this, an Email Address can only be a target non-local ID</w:t>
      </w:r>
      <w:r w:rsidR="00593DB8">
        <w:rPr>
          <w:bCs/>
        </w:rPr>
        <w:t>.</w:t>
      </w:r>
    </w:p>
    <w:p w14:paraId="6A768388" w14:textId="2D93BCFA" w:rsidR="00C3268C" w:rsidRPr="0037793D" w:rsidRDefault="00FC25B7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The phone number</w:t>
      </w:r>
      <w:r w:rsidR="003013E7" w:rsidRPr="0037793D">
        <w:rPr>
          <w:bCs/>
        </w:rPr>
        <w:t xml:space="preserve"> </w:t>
      </w:r>
      <w:r w:rsidR="00E34A96" w:rsidRPr="0037793D">
        <w:rPr>
          <w:bCs/>
        </w:rPr>
        <w:t>may be in an email format within the MM message</w:t>
      </w:r>
      <w:r w:rsidR="003013E7" w:rsidRPr="0037793D">
        <w:rPr>
          <w:bCs/>
        </w:rPr>
        <w:t xml:space="preserve"> (i.e. MSISDN based Email Address)</w:t>
      </w:r>
      <w:r w:rsidR="00E34A96" w:rsidRPr="0037793D">
        <w:rPr>
          <w:bCs/>
        </w:rPr>
        <w:t xml:space="preserve">. In this case, the local MMS Relay/Server </w:t>
      </w:r>
      <w:r w:rsidR="003013E7" w:rsidRPr="0037793D">
        <w:rPr>
          <w:bCs/>
        </w:rPr>
        <w:t>(originating end or terminating end) adds or removes the domain name.</w:t>
      </w:r>
      <w:r w:rsidR="00593DB8">
        <w:rPr>
          <w:bCs/>
        </w:rPr>
        <w:t xml:space="preserve"> </w:t>
      </w:r>
      <w:r w:rsidR="00C3268C" w:rsidRPr="0037793D">
        <w:rPr>
          <w:bCs/>
        </w:rPr>
        <w:t xml:space="preserve">The email domain name </w:t>
      </w:r>
      <w:r w:rsidR="003013E7" w:rsidRPr="0037793D">
        <w:rPr>
          <w:bCs/>
        </w:rPr>
        <w:t>c</w:t>
      </w:r>
      <w:r w:rsidR="00C3268C" w:rsidRPr="0037793D">
        <w:rPr>
          <w:bCs/>
        </w:rPr>
        <w:t>ould identify the MMS Relay/Server</w:t>
      </w:r>
      <w:r w:rsidR="00593DB8">
        <w:rPr>
          <w:bCs/>
        </w:rPr>
        <w:t>.</w:t>
      </w:r>
    </w:p>
    <w:p w14:paraId="68831EB3" w14:textId="11E9FEA6" w:rsidR="002C577F" w:rsidRPr="0037793D" w:rsidRDefault="00FF1D22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The figure 4.3.2.2.1-1 shows five scenarios with permutations of different identities used at either end of the MM message flow.</w:t>
      </w:r>
      <w:r w:rsidR="00593DB8">
        <w:rPr>
          <w:bCs/>
        </w:rPr>
        <w:t xml:space="preserve"> </w:t>
      </w:r>
      <w:r w:rsidRPr="0037793D">
        <w:rPr>
          <w:bCs/>
        </w:rPr>
        <w:t xml:space="preserve">These five scenarios </w:t>
      </w:r>
      <w:r w:rsidR="002C577F" w:rsidRPr="0037793D">
        <w:rPr>
          <w:bCs/>
        </w:rPr>
        <w:t>are further</w:t>
      </w:r>
      <w:r w:rsidRPr="0037793D">
        <w:rPr>
          <w:bCs/>
        </w:rPr>
        <w:t xml:space="preserve"> illustrated </w:t>
      </w:r>
      <w:r w:rsidR="002C577F" w:rsidRPr="0037793D">
        <w:rPr>
          <w:bCs/>
        </w:rPr>
        <w:t xml:space="preserve">in the </w:t>
      </w:r>
      <w:r w:rsidRPr="0037793D">
        <w:rPr>
          <w:bCs/>
        </w:rPr>
        <w:t>clause 4.3.2.2.2</w:t>
      </w:r>
      <w:r w:rsidR="00593DB8">
        <w:rPr>
          <w:bCs/>
        </w:rPr>
        <w:t>.</w:t>
      </w:r>
    </w:p>
    <w:p w14:paraId="6C6FD1BD" w14:textId="77777777" w:rsidR="00FF1D22" w:rsidRDefault="002C577F" w:rsidP="002C577F">
      <w:pPr>
        <w:pStyle w:val="Heading5"/>
      </w:pPr>
      <w:r>
        <w:t>4.3.2.2.2</w:t>
      </w:r>
      <w:r>
        <w:tab/>
      </w:r>
      <w:r w:rsidR="00FF1D22">
        <w:t>Scenario descriptions</w:t>
      </w:r>
    </w:p>
    <w:p w14:paraId="7E435042" w14:textId="02FF9153" w:rsidR="00811F87" w:rsidRPr="00811F87" w:rsidRDefault="00811F87" w:rsidP="00811F87">
      <w:pPr>
        <w:pStyle w:val="Heading6"/>
      </w:pPr>
      <w:r>
        <w:t>4.3.2.2.2.1</w:t>
      </w:r>
      <w:r>
        <w:tab/>
        <w:t>General</w:t>
      </w:r>
    </w:p>
    <w:p w14:paraId="40DE37C8" w14:textId="20A83679" w:rsidR="00FF1D22" w:rsidRPr="0037793D" w:rsidRDefault="00FF1D22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Figure 4.3.2.2.1-1 illustrates </w:t>
      </w:r>
      <w:r w:rsidR="00811F87" w:rsidRPr="0037793D">
        <w:rPr>
          <w:bCs/>
        </w:rPr>
        <w:t xml:space="preserve">the following </w:t>
      </w:r>
      <w:r w:rsidRPr="0037793D">
        <w:rPr>
          <w:bCs/>
        </w:rPr>
        <w:t>five scenarios</w:t>
      </w:r>
      <w:r w:rsidR="008377C2">
        <w:rPr>
          <w:bCs/>
        </w:rPr>
        <w:t>:</w:t>
      </w:r>
    </w:p>
    <w:p w14:paraId="7B699C74" w14:textId="606B6D9C" w:rsidR="00FF1D22" w:rsidRDefault="00FF1D22" w:rsidP="00811F87">
      <w:pPr>
        <w:pStyle w:val="B1"/>
      </w:pPr>
      <w:r>
        <w:t>-</w:t>
      </w:r>
      <w:r w:rsidR="00811F87">
        <w:tab/>
      </w:r>
      <w:r>
        <w:t>MM message originated from a phone number, destined to a phone number, terminated at a phone number. This is referenced as MSISDN to MSISDN</w:t>
      </w:r>
      <w:r w:rsidR="006D1A3B">
        <w:t xml:space="preserve"> – </w:t>
      </w:r>
      <w:r w:rsidR="006118C7">
        <w:t xml:space="preserve">case </w:t>
      </w:r>
      <w:r w:rsidR="006D1A3B">
        <w:t>1</w:t>
      </w:r>
      <w:r w:rsidR="00593DB8">
        <w:t>.</w:t>
      </w:r>
    </w:p>
    <w:p w14:paraId="558E3431" w14:textId="3046A849" w:rsidR="00FF1D22" w:rsidRDefault="00FF1D22" w:rsidP="00811F87">
      <w:pPr>
        <w:pStyle w:val="B1"/>
      </w:pPr>
      <w:r>
        <w:t>-</w:t>
      </w:r>
      <w:r>
        <w:tab/>
        <w:t>MM message originated from a phone number, destined to an MSISDN based Email Address, terminated at a phone number. This is referenced as MSISDN to MSISDN</w:t>
      </w:r>
      <w:r w:rsidR="006D1A3B">
        <w:t xml:space="preserve"> – </w:t>
      </w:r>
      <w:r w:rsidR="006118C7">
        <w:t>case 2</w:t>
      </w:r>
      <w:r w:rsidR="00593DB8">
        <w:t>.</w:t>
      </w:r>
    </w:p>
    <w:p w14:paraId="106568CF" w14:textId="64904157" w:rsidR="00FF1D22" w:rsidRDefault="00FF1D22" w:rsidP="00811F87">
      <w:pPr>
        <w:pStyle w:val="B1"/>
      </w:pPr>
      <w:r>
        <w:t>-</w:t>
      </w:r>
      <w:r>
        <w:tab/>
        <w:t xml:space="preserve">MM message originated from a phone number, destined to a generic Email Address, terminated at an Email Client (generic Email Address). This is referenced as MSISDN to </w:t>
      </w:r>
      <w:r w:rsidR="00811F87">
        <w:t xml:space="preserve">generic </w:t>
      </w:r>
      <w:r>
        <w:t>Email Address</w:t>
      </w:r>
      <w:r w:rsidR="00593DB8">
        <w:t>.</w:t>
      </w:r>
    </w:p>
    <w:p w14:paraId="3678246F" w14:textId="447C4D47" w:rsidR="00FF1D22" w:rsidRDefault="00811F87" w:rsidP="00811F87">
      <w:pPr>
        <w:pStyle w:val="B1"/>
      </w:pPr>
      <w:r>
        <w:t>-</w:t>
      </w:r>
      <w:r>
        <w:tab/>
      </w:r>
      <w:r w:rsidR="00FF1D22">
        <w:t xml:space="preserve">MM message originated from at an Email Client (generic Email Address), destined to an MSISDN based Email Address, terminated at a phone number. This is referenced as </w:t>
      </w:r>
      <w:r>
        <w:t xml:space="preserve">generic </w:t>
      </w:r>
      <w:r w:rsidR="00FF1D22">
        <w:t>Email Address to MSISDN</w:t>
      </w:r>
      <w:r w:rsidR="00593DB8">
        <w:t>.</w:t>
      </w:r>
    </w:p>
    <w:p w14:paraId="57FE4DFE" w14:textId="6C81D876" w:rsidR="00811F87" w:rsidRDefault="00811F87" w:rsidP="00811F87">
      <w:pPr>
        <w:pStyle w:val="B1"/>
      </w:pPr>
      <w:r>
        <w:t>-</w:t>
      </w:r>
      <w:r>
        <w:tab/>
        <w:t>MM message originated from at an Email Client (generic Email Address), destined to a generic Email Address, terminated at an Email Client (generic Email Address). This is referenced as generic Email Address to generic Email Address</w:t>
      </w:r>
      <w:r w:rsidR="00593DB8">
        <w:t>.</w:t>
      </w:r>
    </w:p>
    <w:p w14:paraId="5F837A7D" w14:textId="374F49AB" w:rsidR="00FF1D22" w:rsidRPr="0037793D" w:rsidRDefault="006D1A3B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In MSISDN to MSISDN (case 2), t</w:t>
      </w:r>
      <w:r w:rsidR="00811F87" w:rsidRPr="0037793D">
        <w:rPr>
          <w:bCs/>
        </w:rPr>
        <w:t>he termination end of an MSISDN based Email Address is a phone number (MSISDN, GPSI (MSISDN), E.164 number).</w:t>
      </w:r>
      <w:r w:rsidR="00593DB8">
        <w:rPr>
          <w:bCs/>
        </w:rPr>
        <w:t xml:space="preserve"> </w:t>
      </w:r>
      <w:r w:rsidR="00811F87" w:rsidRPr="0037793D">
        <w:rPr>
          <w:bCs/>
        </w:rPr>
        <w:t xml:space="preserve">From the originating end perspective, the destination is an MSISDN </w:t>
      </w:r>
      <w:r w:rsidR="00811F87" w:rsidRPr="0037793D">
        <w:rPr>
          <w:bCs/>
        </w:rPr>
        <w:lastRenderedPageBreak/>
        <w:t xml:space="preserve">based Email Address. </w:t>
      </w:r>
      <w:r w:rsidRPr="0037793D">
        <w:rPr>
          <w:bCs/>
        </w:rPr>
        <w:t>From the</w:t>
      </w:r>
      <w:r w:rsidR="00811F87" w:rsidRPr="0037793D">
        <w:rPr>
          <w:bCs/>
        </w:rPr>
        <w:t xml:space="preserve"> terminating end's perspective</w:t>
      </w:r>
      <w:r w:rsidRPr="0037793D">
        <w:rPr>
          <w:bCs/>
        </w:rPr>
        <w:t xml:space="preserve">, the originating point is </w:t>
      </w:r>
      <w:r w:rsidR="00811F87" w:rsidRPr="0037793D">
        <w:rPr>
          <w:bCs/>
        </w:rPr>
        <w:t>an MSISDN based Email Address</w:t>
      </w:r>
      <w:r w:rsidR="00593DB8">
        <w:rPr>
          <w:bCs/>
        </w:rPr>
        <w:t>.</w:t>
      </w:r>
    </w:p>
    <w:p w14:paraId="50CDB755" w14:textId="0FA6D3FD" w:rsidR="00044897" w:rsidRDefault="00FF1D22" w:rsidP="00FF1D22">
      <w:pPr>
        <w:pStyle w:val="Heading6"/>
      </w:pPr>
      <w:r>
        <w:t>4.3.2.2.2.</w:t>
      </w:r>
      <w:r w:rsidR="00811F87">
        <w:t>2</w:t>
      </w:r>
      <w:r>
        <w:tab/>
      </w:r>
      <w:r w:rsidR="002C577F">
        <w:t>Scenario 1: MSISDN to MSISDN</w:t>
      </w:r>
      <w:r w:rsidR="00C3268C">
        <w:t xml:space="preserve"> </w:t>
      </w:r>
      <w:r w:rsidR="00276938">
        <w:t xml:space="preserve">- </w:t>
      </w:r>
      <w:r w:rsidR="006D1A3B">
        <w:t>case 1</w:t>
      </w:r>
    </w:p>
    <w:p w14:paraId="7F1518D1" w14:textId="1BC28F7B" w:rsidR="007273B2" w:rsidRPr="0037793D" w:rsidRDefault="00C3268C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MMS User </w:t>
      </w:r>
      <w:r w:rsidR="001F5026" w:rsidRPr="0037793D">
        <w:rPr>
          <w:bCs/>
        </w:rPr>
        <w:t>Agent (A)</w:t>
      </w:r>
      <w:r w:rsidRPr="0037793D">
        <w:rPr>
          <w:bCs/>
        </w:rPr>
        <w:t xml:space="preserve"> uses the own </w:t>
      </w:r>
      <w:r w:rsidR="00561948" w:rsidRPr="0037793D">
        <w:rPr>
          <w:bCs/>
        </w:rPr>
        <w:t>phone number</w:t>
      </w:r>
      <w:r w:rsidRPr="0037793D">
        <w:rPr>
          <w:bCs/>
        </w:rPr>
        <w:t xml:space="preserve"> </w:t>
      </w:r>
      <w:r w:rsidR="00FC25B7" w:rsidRPr="0037793D">
        <w:rPr>
          <w:bCs/>
        </w:rPr>
        <w:t>(MSISDN</w:t>
      </w:r>
      <w:r w:rsidR="00561948" w:rsidRPr="0037793D">
        <w:rPr>
          <w:bCs/>
        </w:rPr>
        <w:t>, GPSI (MSISDN),</w:t>
      </w:r>
      <w:r w:rsidR="00FC25B7" w:rsidRPr="0037793D">
        <w:rPr>
          <w:bCs/>
        </w:rPr>
        <w:t xml:space="preserve"> E.164 number) </w:t>
      </w:r>
      <w:r w:rsidRPr="0037793D">
        <w:rPr>
          <w:bCs/>
        </w:rPr>
        <w:t xml:space="preserve">and addresses the destination (MMS User </w:t>
      </w:r>
      <w:r w:rsidR="001F5026" w:rsidRPr="0037793D">
        <w:rPr>
          <w:bCs/>
        </w:rPr>
        <w:t>Agent (B)</w:t>
      </w:r>
      <w:r w:rsidRPr="0037793D">
        <w:rPr>
          <w:bCs/>
        </w:rPr>
        <w:t>) also with a</w:t>
      </w:r>
      <w:r w:rsidR="001252F2" w:rsidRPr="0037793D">
        <w:rPr>
          <w:bCs/>
        </w:rPr>
        <w:t xml:space="preserve"> phone number (</w:t>
      </w:r>
      <w:r w:rsidR="00FC25B7" w:rsidRPr="0037793D">
        <w:rPr>
          <w:bCs/>
        </w:rPr>
        <w:t>MSI</w:t>
      </w:r>
      <w:r w:rsidR="001252F2" w:rsidRPr="0037793D">
        <w:rPr>
          <w:bCs/>
        </w:rPr>
        <w:t>S</w:t>
      </w:r>
      <w:r w:rsidR="00FC25B7" w:rsidRPr="0037793D">
        <w:rPr>
          <w:bCs/>
        </w:rPr>
        <w:t>DN</w:t>
      </w:r>
      <w:r w:rsidR="004027F0" w:rsidRPr="0037793D">
        <w:rPr>
          <w:bCs/>
        </w:rPr>
        <w:t>, GPSI (MSISDN),</w:t>
      </w:r>
      <w:r w:rsidR="00FC25B7" w:rsidRPr="0037793D">
        <w:rPr>
          <w:bCs/>
        </w:rPr>
        <w:t xml:space="preserve"> E.164 number)</w:t>
      </w:r>
      <w:r w:rsidR="00593DB8">
        <w:rPr>
          <w:bCs/>
        </w:rPr>
        <w:t>.</w:t>
      </w:r>
    </w:p>
    <w:p w14:paraId="43558350" w14:textId="4418BC18" w:rsidR="00E34A96" w:rsidRDefault="008866D1" w:rsidP="005E34D8">
      <w:pPr>
        <w:pStyle w:val="TH"/>
      </w:pPr>
      <w:r>
        <w:object w:dxaOrig="11400" w:dyaOrig="4392" w14:anchorId="6122EBCE">
          <v:shape id="_x0000_i1026" type="#_x0000_t75" style="width:481.2pt;height:185.4pt" o:ole="">
            <v:imagedata r:id="rId10" o:title=""/>
          </v:shape>
          <o:OLEObject Type="Embed" ProgID="Visio.Drawing.15" ShapeID="_x0000_i1026" DrawAspect="Content" ObjectID="_1790411166" r:id="rId11"/>
        </w:object>
      </w:r>
    </w:p>
    <w:p w14:paraId="7BE2DFD1" w14:textId="081DA79F" w:rsidR="00E34A96" w:rsidRDefault="00E34A96" w:rsidP="00E34A96">
      <w:pPr>
        <w:pStyle w:val="TF"/>
      </w:pPr>
      <w:r>
        <w:t>Figure 4.3.2.2</w:t>
      </w:r>
      <w:r w:rsidR="00DE4015">
        <w:t>.2</w:t>
      </w:r>
      <w:r w:rsidR="00811F87">
        <w:t>.2</w:t>
      </w:r>
      <w:r w:rsidR="00DE4015">
        <w:t>-1</w:t>
      </w:r>
      <w:r>
        <w:t xml:space="preserve">: MM message </w:t>
      </w:r>
      <w:r w:rsidR="00C3268C">
        <w:t xml:space="preserve">from </w:t>
      </w:r>
      <w:r w:rsidR="00CD69E8">
        <w:t xml:space="preserve">MSISDN </w:t>
      </w:r>
      <w:r w:rsidR="004027F0">
        <w:t xml:space="preserve">(A) </w:t>
      </w:r>
      <w:r w:rsidR="00CD69E8">
        <w:t>to MSISDN</w:t>
      </w:r>
      <w:r w:rsidR="00DE4015">
        <w:t xml:space="preserve"> </w:t>
      </w:r>
      <w:r w:rsidR="004027F0">
        <w:t>(B)</w:t>
      </w:r>
      <w:r w:rsidR="006D1A3B">
        <w:t xml:space="preserve"> – case 1</w:t>
      </w:r>
    </w:p>
    <w:p w14:paraId="432490B8" w14:textId="36E5BEFF" w:rsidR="00C3268C" w:rsidRPr="0037793D" w:rsidRDefault="00C3268C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In this </w:t>
      </w:r>
      <w:r w:rsidR="008861FE" w:rsidRPr="0037793D">
        <w:rPr>
          <w:bCs/>
        </w:rPr>
        <w:t>scenario</w:t>
      </w:r>
      <w:r w:rsidRPr="0037793D">
        <w:rPr>
          <w:bCs/>
        </w:rPr>
        <w:t xml:space="preserve">, </w:t>
      </w:r>
      <w:r w:rsidR="00811F87" w:rsidRPr="0037793D">
        <w:rPr>
          <w:bCs/>
        </w:rPr>
        <w:t xml:space="preserve">phone number </w:t>
      </w:r>
      <w:r w:rsidR="002C577F" w:rsidRPr="0037793D">
        <w:rPr>
          <w:bCs/>
        </w:rPr>
        <w:t xml:space="preserve">A can be </w:t>
      </w:r>
      <w:r w:rsidR="001252F2" w:rsidRPr="0037793D">
        <w:rPr>
          <w:bCs/>
        </w:rPr>
        <w:t xml:space="preserve">a </w:t>
      </w:r>
      <w:r w:rsidR="002C577F" w:rsidRPr="0037793D">
        <w:rPr>
          <w:bCs/>
        </w:rPr>
        <w:t xml:space="preserve">target in the MMS Relay/Server </w:t>
      </w:r>
      <w:r w:rsidR="00B542C9" w:rsidRPr="0037793D">
        <w:rPr>
          <w:bCs/>
        </w:rPr>
        <w:t>(</w:t>
      </w:r>
      <w:r w:rsidR="002C577F" w:rsidRPr="0037793D">
        <w:rPr>
          <w:bCs/>
        </w:rPr>
        <w:t>A</w:t>
      </w:r>
      <w:r w:rsidR="00B542C9" w:rsidRPr="0037793D">
        <w:rPr>
          <w:bCs/>
        </w:rPr>
        <w:t>)</w:t>
      </w:r>
      <w:r w:rsidR="002C577F" w:rsidRPr="0037793D">
        <w:rPr>
          <w:bCs/>
        </w:rPr>
        <w:t xml:space="preserve"> and </w:t>
      </w:r>
      <w:r w:rsidR="00811F87" w:rsidRPr="0037793D">
        <w:rPr>
          <w:bCs/>
        </w:rPr>
        <w:t xml:space="preserve">can be </w:t>
      </w:r>
      <w:r w:rsidR="001252F2" w:rsidRPr="0037793D">
        <w:rPr>
          <w:bCs/>
        </w:rPr>
        <w:t xml:space="preserve">a </w:t>
      </w:r>
      <w:r w:rsidR="002C577F" w:rsidRPr="0037793D">
        <w:rPr>
          <w:bCs/>
        </w:rPr>
        <w:t>target non-local ID in the MMS Relay/Server</w:t>
      </w:r>
      <w:r w:rsidR="00B542C9" w:rsidRPr="0037793D">
        <w:rPr>
          <w:bCs/>
        </w:rPr>
        <w:t xml:space="preserve"> (</w:t>
      </w:r>
      <w:r w:rsidR="002C577F" w:rsidRPr="0037793D">
        <w:rPr>
          <w:bCs/>
        </w:rPr>
        <w:t>B</w:t>
      </w:r>
      <w:r w:rsidR="00B542C9" w:rsidRPr="0037793D">
        <w:rPr>
          <w:bCs/>
        </w:rPr>
        <w:t>)</w:t>
      </w:r>
      <w:r w:rsidR="002C577F" w:rsidRPr="0037793D">
        <w:rPr>
          <w:bCs/>
        </w:rPr>
        <w:t xml:space="preserve">. Likewise, </w:t>
      </w:r>
      <w:r w:rsidR="00811F87" w:rsidRPr="0037793D">
        <w:rPr>
          <w:bCs/>
        </w:rPr>
        <w:t xml:space="preserve">phone number </w:t>
      </w:r>
      <w:r w:rsidR="002C577F" w:rsidRPr="0037793D">
        <w:rPr>
          <w:bCs/>
        </w:rPr>
        <w:t xml:space="preserve">B can be </w:t>
      </w:r>
      <w:r w:rsidR="001252F2" w:rsidRPr="0037793D">
        <w:rPr>
          <w:bCs/>
        </w:rPr>
        <w:t xml:space="preserve">a </w:t>
      </w:r>
      <w:r w:rsidR="002C577F" w:rsidRPr="0037793D">
        <w:rPr>
          <w:bCs/>
        </w:rPr>
        <w:t xml:space="preserve">target in the MMS Relay/Server </w:t>
      </w:r>
      <w:r w:rsidR="00B542C9" w:rsidRPr="0037793D">
        <w:rPr>
          <w:bCs/>
        </w:rPr>
        <w:t>(</w:t>
      </w:r>
      <w:r w:rsidR="002C577F" w:rsidRPr="0037793D">
        <w:rPr>
          <w:bCs/>
        </w:rPr>
        <w:t>B</w:t>
      </w:r>
      <w:r w:rsidR="00B542C9" w:rsidRPr="0037793D">
        <w:rPr>
          <w:bCs/>
        </w:rPr>
        <w:t>)</w:t>
      </w:r>
      <w:r w:rsidR="002C577F" w:rsidRPr="0037793D">
        <w:rPr>
          <w:bCs/>
        </w:rPr>
        <w:t xml:space="preserve"> and </w:t>
      </w:r>
      <w:r w:rsidR="00811F87" w:rsidRPr="0037793D">
        <w:rPr>
          <w:bCs/>
        </w:rPr>
        <w:t xml:space="preserve">can be </w:t>
      </w:r>
      <w:r w:rsidR="001252F2" w:rsidRPr="0037793D">
        <w:rPr>
          <w:bCs/>
        </w:rPr>
        <w:t xml:space="preserve">a </w:t>
      </w:r>
      <w:r w:rsidR="002C577F" w:rsidRPr="0037793D">
        <w:rPr>
          <w:bCs/>
        </w:rPr>
        <w:t xml:space="preserve">target non-local ID in the MMS Relay/Server </w:t>
      </w:r>
      <w:r w:rsidR="00B542C9" w:rsidRPr="0037793D">
        <w:rPr>
          <w:bCs/>
        </w:rPr>
        <w:t>(</w:t>
      </w:r>
      <w:r w:rsidR="002C577F" w:rsidRPr="0037793D">
        <w:rPr>
          <w:bCs/>
        </w:rPr>
        <w:t>A</w:t>
      </w:r>
      <w:r w:rsidR="00B542C9" w:rsidRPr="0037793D">
        <w:rPr>
          <w:bCs/>
        </w:rPr>
        <w:t>)</w:t>
      </w:r>
      <w:r w:rsidR="00593DB8">
        <w:rPr>
          <w:bCs/>
        </w:rPr>
        <w:t>.</w:t>
      </w:r>
    </w:p>
    <w:p w14:paraId="692533D4" w14:textId="458EC9FB" w:rsidR="008861FE" w:rsidRDefault="008861FE" w:rsidP="006D1A3B">
      <w:pPr>
        <w:pStyle w:val="Heading6"/>
      </w:pPr>
      <w:r>
        <w:t>4.3.2.2.</w:t>
      </w:r>
      <w:r w:rsidR="006D1A3B">
        <w:t>2.3</w:t>
      </w:r>
      <w:r w:rsidR="006D1A3B">
        <w:tab/>
      </w:r>
      <w:r>
        <w:t xml:space="preserve">Scenario 2: </w:t>
      </w:r>
      <w:r w:rsidR="00CD69E8">
        <w:t>MSISDN to MSISDN</w:t>
      </w:r>
      <w:r>
        <w:t xml:space="preserve"> </w:t>
      </w:r>
      <w:r w:rsidR="006D1A3B">
        <w:t>– case 2</w:t>
      </w:r>
      <w:r w:rsidR="00593DB8">
        <w:t xml:space="preserve"> </w:t>
      </w:r>
    </w:p>
    <w:p w14:paraId="23E2E50A" w14:textId="084733EE" w:rsidR="00A36461" w:rsidRPr="0037793D" w:rsidRDefault="008861FE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MMS User </w:t>
      </w:r>
      <w:r w:rsidR="001F5026" w:rsidRPr="0037793D">
        <w:rPr>
          <w:bCs/>
        </w:rPr>
        <w:t>Agent (A)</w:t>
      </w:r>
      <w:r w:rsidRPr="0037793D">
        <w:rPr>
          <w:bCs/>
        </w:rPr>
        <w:t xml:space="preserve"> uses the own </w:t>
      </w:r>
      <w:r w:rsidR="00CD69E8" w:rsidRPr="0037793D">
        <w:rPr>
          <w:bCs/>
        </w:rPr>
        <w:t xml:space="preserve">phone number </w:t>
      </w:r>
      <w:r w:rsidR="004027F0" w:rsidRPr="0037793D">
        <w:rPr>
          <w:bCs/>
        </w:rPr>
        <w:t>(MSISDN, GPSI (MSISDN), E.164 number)</w:t>
      </w:r>
      <w:r w:rsidRPr="0037793D">
        <w:rPr>
          <w:bCs/>
        </w:rPr>
        <w:t xml:space="preserve"> and addresses the destination (MMS User </w:t>
      </w:r>
      <w:r w:rsidR="001F5026" w:rsidRPr="0037793D">
        <w:rPr>
          <w:bCs/>
        </w:rPr>
        <w:t>Agent (B)</w:t>
      </w:r>
      <w:r w:rsidRPr="0037793D">
        <w:rPr>
          <w:bCs/>
        </w:rPr>
        <w:t>) with a</w:t>
      </w:r>
      <w:r w:rsidR="00CD69E8" w:rsidRPr="0037793D">
        <w:rPr>
          <w:bCs/>
        </w:rPr>
        <w:t xml:space="preserve">n </w:t>
      </w:r>
      <w:r w:rsidR="003E2D35" w:rsidRPr="0037793D">
        <w:rPr>
          <w:bCs/>
        </w:rPr>
        <w:t>MSISDN based Email Address (</w:t>
      </w:r>
      <w:r w:rsidR="00A36461" w:rsidRPr="0037793D">
        <w:rPr>
          <w:bCs/>
        </w:rPr>
        <w:t xml:space="preserve">shown as </w:t>
      </w:r>
      <w:proofErr w:type="spellStart"/>
      <w:r w:rsidR="00A36461" w:rsidRPr="0037793D">
        <w:rPr>
          <w:bCs/>
        </w:rPr>
        <w:t>B@mmsc-b</w:t>
      </w:r>
      <w:proofErr w:type="spellEnd"/>
      <w:r w:rsidR="00A36461" w:rsidRPr="0037793D">
        <w:rPr>
          <w:bCs/>
        </w:rPr>
        <w:t>)</w:t>
      </w:r>
      <w:r w:rsidR="00593DB8">
        <w:rPr>
          <w:bCs/>
        </w:rPr>
        <w:t>.</w:t>
      </w:r>
    </w:p>
    <w:p w14:paraId="03AF02BC" w14:textId="4838502F" w:rsidR="00DE4015" w:rsidRPr="0037793D" w:rsidRDefault="00DE4015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The MMS Relay/Server (A) adds the domain name (shown as @mmsc-a) to the A's identity (shown as </w:t>
      </w:r>
      <w:proofErr w:type="spellStart"/>
      <w:r w:rsidRPr="0037793D">
        <w:rPr>
          <w:bCs/>
        </w:rPr>
        <w:t>A@mmsc-a</w:t>
      </w:r>
      <w:proofErr w:type="spellEnd"/>
      <w:r w:rsidRPr="0037793D">
        <w:rPr>
          <w:bCs/>
        </w:rPr>
        <w:t xml:space="preserve">) before forwarding the MM message to the External Server serving the domain </w:t>
      </w:r>
      <w:proofErr w:type="spellStart"/>
      <w:r w:rsidRPr="0037793D">
        <w:rPr>
          <w:bCs/>
        </w:rPr>
        <w:t>mmsc</w:t>
      </w:r>
      <w:proofErr w:type="spellEnd"/>
      <w:r w:rsidRPr="0037793D">
        <w:rPr>
          <w:bCs/>
        </w:rPr>
        <w:t>-a</w:t>
      </w:r>
      <w:r w:rsidR="00593DB8">
        <w:rPr>
          <w:bCs/>
        </w:rPr>
        <w:t>.</w:t>
      </w:r>
    </w:p>
    <w:p w14:paraId="3141F437" w14:textId="5F2EE828" w:rsidR="008861FE" w:rsidRPr="0037793D" w:rsidRDefault="00A36461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The</w:t>
      </w:r>
      <w:r w:rsidR="00593DB8">
        <w:rPr>
          <w:bCs/>
        </w:rPr>
        <w:t xml:space="preserve"> </w:t>
      </w:r>
      <w:r w:rsidRPr="0037793D">
        <w:rPr>
          <w:bCs/>
        </w:rPr>
        <w:t xml:space="preserve">MMS Relay/Server (B) would remove the domain name (shown as </w:t>
      </w:r>
      <w:r w:rsidR="00DE4015" w:rsidRPr="0037793D">
        <w:rPr>
          <w:bCs/>
        </w:rPr>
        <w:t>@</w:t>
      </w:r>
      <w:r w:rsidRPr="0037793D">
        <w:rPr>
          <w:bCs/>
        </w:rPr>
        <w:t xml:space="preserve">mmsc-b) </w:t>
      </w:r>
      <w:r w:rsidR="00024BFC" w:rsidRPr="0037793D">
        <w:rPr>
          <w:bCs/>
        </w:rPr>
        <w:t xml:space="preserve">from B@mmsc0b, </w:t>
      </w:r>
      <w:r w:rsidRPr="0037793D">
        <w:rPr>
          <w:bCs/>
        </w:rPr>
        <w:t>at the terminating end</w:t>
      </w:r>
      <w:r w:rsidR="00024BFC" w:rsidRPr="0037793D">
        <w:rPr>
          <w:bCs/>
        </w:rPr>
        <w:t xml:space="preserve"> from </w:t>
      </w:r>
      <w:proofErr w:type="spellStart"/>
      <w:r w:rsidR="00024BFC" w:rsidRPr="0037793D">
        <w:rPr>
          <w:bCs/>
        </w:rPr>
        <w:t>B@mmsc-b</w:t>
      </w:r>
      <w:proofErr w:type="spellEnd"/>
      <w:r w:rsidR="00593DB8">
        <w:rPr>
          <w:bCs/>
        </w:rPr>
        <w:t>.</w:t>
      </w:r>
    </w:p>
    <w:p w14:paraId="7422810D" w14:textId="35C8C406" w:rsidR="00811F87" w:rsidRPr="0037793D" w:rsidRDefault="00811F87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The phone number B is seen as an MSISDN based Email Address in the MMS Relay/Server (A)</w:t>
      </w:r>
      <w:r w:rsidR="006D1A3B" w:rsidRPr="0037793D">
        <w:rPr>
          <w:bCs/>
        </w:rPr>
        <w:t xml:space="preserve"> </w:t>
      </w:r>
      <w:r w:rsidRPr="0037793D">
        <w:rPr>
          <w:bCs/>
        </w:rPr>
        <w:t>and the phone number A is seen as an MSISDN based Email Address in the MMS Relay Server (B)</w:t>
      </w:r>
      <w:r w:rsidR="00593DB8">
        <w:rPr>
          <w:bCs/>
        </w:rPr>
        <w:t>.</w:t>
      </w:r>
    </w:p>
    <w:p w14:paraId="4A42B4B3" w14:textId="2A41931B" w:rsidR="008861FE" w:rsidRDefault="008866D1" w:rsidP="005E34D8">
      <w:pPr>
        <w:pStyle w:val="TH"/>
      </w:pPr>
      <w:r>
        <w:object w:dxaOrig="22380" w:dyaOrig="4920" w14:anchorId="0C8FA992">
          <v:shape id="_x0000_i1027" type="#_x0000_t75" style="width:481.2pt;height:106.8pt" o:ole="">
            <v:imagedata r:id="rId12" o:title=""/>
          </v:shape>
          <o:OLEObject Type="Embed" ProgID="Visio.Drawing.15" ShapeID="_x0000_i1027" DrawAspect="Content" ObjectID="_1790411167" r:id="rId13"/>
        </w:object>
      </w:r>
    </w:p>
    <w:p w14:paraId="7C1B253E" w14:textId="02E4BA6F" w:rsidR="008861FE" w:rsidRDefault="008861FE" w:rsidP="008861FE">
      <w:pPr>
        <w:pStyle w:val="TF"/>
      </w:pPr>
      <w:r>
        <w:t>Figure 4.3.2.2</w:t>
      </w:r>
      <w:r w:rsidR="00DE4015">
        <w:t>.</w:t>
      </w:r>
      <w:r w:rsidR="006D1A3B">
        <w:t>2.</w:t>
      </w:r>
      <w:r w:rsidR="00DE4015">
        <w:t>3-1</w:t>
      </w:r>
      <w:r>
        <w:t>: MM message from MSISDN (A) to MSISDN</w:t>
      </w:r>
      <w:r w:rsidR="00314BC3">
        <w:t xml:space="preserve"> (B) </w:t>
      </w:r>
      <w:r w:rsidR="006D1A3B">
        <w:t>– case 2</w:t>
      </w:r>
    </w:p>
    <w:p w14:paraId="3870C325" w14:textId="28B4378F" w:rsidR="008861FE" w:rsidRPr="0037793D" w:rsidRDefault="008861FE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In this scenario, the </w:t>
      </w:r>
      <w:r w:rsidR="006D1A3B" w:rsidRPr="0037793D">
        <w:rPr>
          <w:bCs/>
        </w:rPr>
        <w:t xml:space="preserve">phone number </w:t>
      </w:r>
      <w:r w:rsidRPr="0037793D">
        <w:rPr>
          <w:bCs/>
        </w:rPr>
        <w:t xml:space="preserve">A can be </w:t>
      </w:r>
      <w:r w:rsidR="003E2D35" w:rsidRPr="0037793D">
        <w:rPr>
          <w:bCs/>
        </w:rPr>
        <w:t xml:space="preserve">a </w:t>
      </w:r>
      <w:r w:rsidRPr="0037793D">
        <w:rPr>
          <w:bCs/>
        </w:rPr>
        <w:t>target in the MMS Relay/</w:t>
      </w:r>
      <w:r w:rsidR="001F5026" w:rsidRPr="0037793D">
        <w:rPr>
          <w:bCs/>
        </w:rPr>
        <w:t>Server (A)</w:t>
      </w:r>
      <w:r w:rsidRPr="0037793D">
        <w:rPr>
          <w:bCs/>
        </w:rPr>
        <w:t xml:space="preserve"> and </w:t>
      </w:r>
      <w:proofErr w:type="spellStart"/>
      <w:r w:rsidR="00A36461" w:rsidRPr="0037793D">
        <w:rPr>
          <w:bCs/>
        </w:rPr>
        <w:t>A@mmsc-a</w:t>
      </w:r>
      <w:proofErr w:type="spellEnd"/>
      <w:r w:rsidR="00A36461" w:rsidRPr="0037793D">
        <w:rPr>
          <w:bCs/>
        </w:rPr>
        <w:t xml:space="preserve"> can be </w:t>
      </w:r>
      <w:r w:rsidR="003E2D35" w:rsidRPr="0037793D">
        <w:rPr>
          <w:bCs/>
        </w:rPr>
        <w:t xml:space="preserve">a target </w:t>
      </w:r>
      <w:r w:rsidRPr="0037793D">
        <w:rPr>
          <w:bCs/>
        </w:rPr>
        <w:t>non-local ID in the MMS Relay/</w:t>
      </w:r>
      <w:r w:rsidR="001F5026" w:rsidRPr="0037793D">
        <w:rPr>
          <w:bCs/>
        </w:rPr>
        <w:t>Server (B)</w:t>
      </w:r>
      <w:r w:rsidRPr="0037793D">
        <w:rPr>
          <w:bCs/>
        </w:rPr>
        <w:t xml:space="preserve">. Likewise, </w:t>
      </w:r>
      <w:r w:rsidR="006D1A3B" w:rsidRPr="0037793D">
        <w:rPr>
          <w:bCs/>
        </w:rPr>
        <w:t xml:space="preserve">phone number </w:t>
      </w:r>
      <w:r w:rsidRPr="0037793D">
        <w:rPr>
          <w:bCs/>
        </w:rPr>
        <w:t xml:space="preserve">B can be </w:t>
      </w:r>
      <w:r w:rsidR="003E2D35" w:rsidRPr="0037793D">
        <w:rPr>
          <w:bCs/>
        </w:rPr>
        <w:t xml:space="preserve">a </w:t>
      </w:r>
      <w:r w:rsidRPr="0037793D">
        <w:rPr>
          <w:bCs/>
        </w:rPr>
        <w:t>target in the MMS Relay/</w:t>
      </w:r>
      <w:r w:rsidR="001F5026" w:rsidRPr="0037793D">
        <w:rPr>
          <w:bCs/>
        </w:rPr>
        <w:t>Server (B)</w:t>
      </w:r>
      <w:r w:rsidRPr="0037793D">
        <w:rPr>
          <w:bCs/>
        </w:rPr>
        <w:t xml:space="preserve"> and </w:t>
      </w:r>
      <w:proofErr w:type="spellStart"/>
      <w:r w:rsidR="00A36461" w:rsidRPr="0037793D">
        <w:rPr>
          <w:bCs/>
        </w:rPr>
        <w:t>B@mmsc-b</w:t>
      </w:r>
      <w:proofErr w:type="spellEnd"/>
      <w:r w:rsidR="00A36461" w:rsidRPr="0037793D">
        <w:rPr>
          <w:bCs/>
        </w:rPr>
        <w:t xml:space="preserve"> can be </w:t>
      </w:r>
      <w:r w:rsidR="003E2D35" w:rsidRPr="0037793D">
        <w:rPr>
          <w:bCs/>
        </w:rPr>
        <w:t xml:space="preserve">a </w:t>
      </w:r>
      <w:r w:rsidRPr="0037793D">
        <w:rPr>
          <w:bCs/>
        </w:rPr>
        <w:t>target non-local ID in the MMS Relay/</w:t>
      </w:r>
      <w:r w:rsidR="001F5026" w:rsidRPr="0037793D">
        <w:rPr>
          <w:bCs/>
        </w:rPr>
        <w:t>Server (A)</w:t>
      </w:r>
      <w:r w:rsidR="00593DB8">
        <w:rPr>
          <w:bCs/>
        </w:rPr>
        <w:t>.</w:t>
      </w:r>
    </w:p>
    <w:p w14:paraId="7F561B70" w14:textId="76C1D88A" w:rsidR="00A36461" w:rsidRDefault="00A36461" w:rsidP="006D1A3B">
      <w:pPr>
        <w:pStyle w:val="Heading6"/>
      </w:pPr>
      <w:r>
        <w:lastRenderedPageBreak/>
        <w:t>4.3.2.2.</w:t>
      </w:r>
      <w:r w:rsidR="006D1A3B">
        <w:t>2.</w:t>
      </w:r>
      <w:r w:rsidR="00DE4015">
        <w:t>4</w:t>
      </w:r>
      <w:r>
        <w:tab/>
        <w:t xml:space="preserve">Scenario 3: MSISDN to </w:t>
      </w:r>
      <w:r w:rsidR="00314BC3">
        <w:t xml:space="preserve">generic </w:t>
      </w:r>
      <w:r w:rsidR="003E2D35">
        <w:t>E</w:t>
      </w:r>
      <w:r>
        <w:t xml:space="preserve">mail </w:t>
      </w:r>
      <w:r w:rsidR="003E2D35">
        <w:t>A</w:t>
      </w:r>
      <w:r>
        <w:t>ddress</w:t>
      </w:r>
      <w:r w:rsidR="00593DB8">
        <w:t xml:space="preserve"> </w:t>
      </w:r>
    </w:p>
    <w:p w14:paraId="2567975E" w14:textId="1699A433" w:rsidR="00A36461" w:rsidRPr="0037793D" w:rsidRDefault="00A36461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MMS User </w:t>
      </w:r>
      <w:r w:rsidR="001F5026" w:rsidRPr="0037793D">
        <w:rPr>
          <w:bCs/>
        </w:rPr>
        <w:t>Agent (A)</w:t>
      </w:r>
      <w:r w:rsidRPr="0037793D">
        <w:rPr>
          <w:bCs/>
        </w:rPr>
        <w:t xml:space="preserve"> us</w:t>
      </w:r>
      <w:r w:rsidR="00066FEB" w:rsidRPr="0037793D">
        <w:rPr>
          <w:bCs/>
        </w:rPr>
        <w:t>ing</w:t>
      </w:r>
      <w:r w:rsidRPr="0037793D">
        <w:rPr>
          <w:bCs/>
        </w:rPr>
        <w:t xml:space="preserve"> the own </w:t>
      </w:r>
      <w:r w:rsidR="004027F0" w:rsidRPr="0037793D">
        <w:rPr>
          <w:bCs/>
        </w:rPr>
        <w:t xml:space="preserve">phone number (MSISDN, GPSI (MSISDN), E.164 number) </w:t>
      </w:r>
      <w:r w:rsidRPr="0037793D">
        <w:rPr>
          <w:bCs/>
        </w:rPr>
        <w:t>sends an MM message to a</w:t>
      </w:r>
      <w:r w:rsidR="00593DB8">
        <w:rPr>
          <w:bCs/>
        </w:rPr>
        <w:t xml:space="preserve"> </w:t>
      </w:r>
      <w:r w:rsidR="003E2D35" w:rsidRPr="0037793D">
        <w:rPr>
          <w:bCs/>
        </w:rPr>
        <w:t xml:space="preserve">generic </w:t>
      </w:r>
      <w:r w:rsidRPr="0037793D">
        <w:rPr>
          <w:bCs/>
        </w:rPr>
        <w:t xml:space="preserve">Email Address (shown as </w:t>
      </w:r>
      <w:proofErr w:type="spellStart"/>
      <w:r w:rsidRPr="0037793D">
        <w:rPr>
          <w:bCs/>
        </w:rPr>
        <w:t>BB@email</w:t>
      </w:r>
      <w:proofErr w:type="spellEnd"/>
      <w:r w:rsidRPr="0037793D">
        <w:rPr>
          <w:bCs/>
        </w:rPr>
        <w:t>). This MM message goes from the external server (email) to the Email Client BB</w:t>
      </w:r>
      <w:r w:rsidR="00593DB8">
        <w:rPr>
          <w:bCs/>
        </w:rPr>
        <w:t>.</w:t>
      </w:r>
    </w:p>
    <w:p w14:paraId="3FCB8295" w14:textId="7E8FFB88" w:rsidR="003E2D35" w:rsidRPr="0037793D" w:rsidRDefault="003E2D35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The MMS Relay/Server (A) adds the domain name (shown as @mmsc-a) to the A's identity (shown as </w:t>
      </w:r>
      <w:proofErr w:type="spellStart"/>
      <w:r w:rsidRPr="0037793D">
        <w:rPr>
          <w:bCs/>
        </w:rPr>
        <w:t>A@mmsc-a</w:t>
      </w:r>
      <w:proofErr w:type="spellEnd"/>
      <w:r w:rsidRPr="0037793D">
        <w:rPr>
          <w:bCs/>
        </w:rPr>
        <w:t xml:space="preserve">) before forwarding the MM message to the External Server serving the domain </w:t>
      </w:r>
      <w:proofErr w:type="spellStart"/>
      <w:r w:rsidRPr="0037793D">
        <w:rPr>
          <w:bCs/>
        </w:rPr>
        <w:t>mmsc</w:t>
      </w:r>
      <w:proofErr w:type="spellEnd"/>
      <w:r w:rsidRPr="0037793D">
        <w:rPr>
          <w:bCs/>
        </w:rPr>
        <w:t>-a</w:t>
      </w:r>
      <w:r w:rsidR="00593DB8">
        <w:rPr>
          <w:bCs/>
        </w:rPr>
        <w:t>.</w:t>
      </w:r>
    </w:p>
    <w:p w14:paraId="49B321A2" w14:textId="5182D154" w:rsidR="00A36461" w:rsidRDefault="008866D1" w:rsidP="005E34D8">
      <w:pPr>
        <w:pStyle w:val="TH"/>
      </w:pPr>
      <w:r>
        <w:object w:dxaOrig="19320" w:dyaOrig="4380" w14:anchorId="2742419B">
          <v:shape id="_x0000_i1028" type="#_x0000_t75" style="width:483pt;height:109.8pt" o:ole="">
            <v:imagedata r:id="rId14" o:title=""/>
          </v:shape>
          <o:OLEObject Type="Embed" ProgID="Visio.Drawing.15" ShapeID="_x0000_i1028" DrawAspect="Content" ObjectID="_1790411168" r:id="rId15"/>
        </w:object>
      </w:r>
    </w:p>
    <w:p w14:paraId="781E2854" w14:textId="38ADEF46" w:rsidR="00A36461" w:rsidRDefault="00A36461" w:rsidP="00A36461">
      <w:pPr>
        <w:pStyle w:val="TF"/>
      </w:pPr>
      <w:r>
        <w:t>Figure 4.3.2.2</w:t>
      </w:r>
      <w:r w:rsidR="00DE4015">
        <w:t>.</w:t>
      </w:r>
      <w:r w:rsidR="006D1A3B">
        <w:t>2.</w:t>
      </w:r>
      <w:r w:rsidR="00DE4015">
        <w:t>4-1</w:t>
      </w:r>
      <w:r>
        <w:t xml:space="preserve">: MM message from MSISDN </w:t>
      </w:r>
      <w:r w:rsidR="004027F0">
        <w:t xml:space="preserve">(A) </w:t>
      </w:r>
      <w:r>
        <w:t xml:space="preserve">to </w:t>
      </w:r>
      <w:r w:rsidR="00314BC3">
        <w:t xml:space="preserve">generic </w:t>
      </w:r>
      <w:r w:rsidR="004027F0">
        <w:t>E</w:t>
      </w:r>
      <w:r>
        <w:t xml:space="preserve">mail </w:t>
      </w:r>
      <w:r w:rsidR="004027F0">
        <w:t>A</w:t>
      </w:r>
      <w:r>
        <w:t xml:space="preserve">ddress </w:t>
      </w:r>
      <w:r w:rsidR="004027F0">
        <w:t>(BB)</w:t>
      </w:r>
    </w:p>
    <w:p w14:paraId="0895078A" w14:textId="5C4773EF" w:rsidR="008861FE" w:rsidRPr="0037793D" w:rsidRDefault="00A36461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In this scenario, the </w:t>
      </w:r>
      <w:r w:rsidR="006D1A3B" w:rsidRPr="0037793D">
        <w:rPr>
          <w:bCs/>
        </w:rPr>
        <w:t xml:space="preserve">phone number </w:t>
      </w:r>
      <w:r w:rsidRPr="0037793D">
        <w:rPr>
          <w:bCs/>
        </w:rPr>
        <w:t xml:space="preserve">A can be </w:t>
      </w:r>
      <w:r w:rsidR="003E2D35" w:rsidRPr="0037793D">
        <w:rPr>
          <w:bCs/>
        </w:rPr>
        <w:t xml:space="preserve">a </w:t>
      </w:r>
      <w:r w:rsidRPr="0037793D">
        <w:rPr>
          <w:bCs/>
        </w:rPr>
        <w:t>target in the MMS Relay/</w:t>
      </w:r>
      <w:r w:rsidR="001F5026" w:rsidRPr="0037793D">
        <w:rPr>
          <w:bCs/>
        </w:rPr>
        <w:t>Server (A)</w:t>
      </w:r>
      <w:r w:rsidR="00DE4015" w:rsidRPr="0037793D">
        <w:rPr>
          <w:bCs/>
        </w:rPr>
        <w:t>.</w:t>
      </w:r>
      <w:r w:rsidR="00593DB8">
        <w:rPr>
          <w:bCs/>
        </w:rPr>
        <w:t xml:space="preserve"> </w:t>
      </w:r>
      <w:r w:rsidR="00DE4015" w:rsidRPr="0037793D">
        <w:rPr>
          <w:bCs/>
        </w:rPr>
        <w:t xml:space="preserve">The Email Address </w:t>
      </w:r>
      <w:proofErr w:type="spellStart"/>
      <w:r w:rsidR="00DE4015" w:rsidRPr="0037793D">
        <w:rPr>
          <w:bCs/>
        </w:rPr>
        <w:t>BB@email</w:t>
      </w:r>
      <w:proofErr w:type="spellEnd"/>
      <w:r w:rsidR="00DE4015" w:rsidRPr="0037793D">
        <w:rPr>
          <w:bCs/>
        </w:rPr>
        <w:t xml:space="preserve"> </w:t>
      </w:r>
      <w:r w:rsidRPr="0037793D">
        <w:rPr>
          <w:bCs/>
        </w:rPr>
        <w:t xml:space="preserve">can be </w:t>
      </w:r>
      <w:r w:rsidR="003E2D35" w:rsidRPr="0037793D">
        <w:rPr>
          <w:bCs/>
        </w:rPr>
        <w:t xml:space="preserve">a </w:t>
      </w:r>
      <w:r w:rsidRPr="0037793D">
        <w:rPr>
          <w:bCs/>
        </w:rPr>
        <w:t xml:space="preserve">target </w:t>
      </w:r>
      <w:r w:rsidR="003E2D35" w:rsidRPr="0037793D">
        <w:rPr>
          <w:bCs/>
        </w:rPr>
        <w:t xml:space="preserve">non-local ID </w:t>
      </w:r>
      <w:r w:rsidRPr="0037793D">
        <w:rPr>
          <w:bCs/>
        </w:rPr>
        <w:t>in the MMS Relay/</w:t>
      </w:r>
      <w:r w:rsidR="001F5026" w:rsidRPr="0037793D">
        <w:rPr>
          <w:bCs/>
        </w:rPr>
        <w:t>Server (A)</w:t>
      </w:r>
      <w:r w:rsidR="00593DB8">
        <w:rPr>
          <w:bCs/>
        </w:rPr>
        <w:t>.</w:t>
      </w:r>
    </w:p>
    <w:p w14:paraId="1B865852" w14:textId="716242D7" w:rsidR="00DE4015" w:rsidRDefault="00DE4015" w:rsidP="006D1A3B">
      <w:pPr>
        <w:pStyle w:val="Heading6"/>
      </w:pPr>
      <w:r>
        <w:t>4.3.2.2.</w:t>
      </w:r>
      <w:r w:rsidR="006D1A3B">
        <w:t>2.</w:t>
      </w:r>
      <w:r>
        <w:t>5</w:t>
      </w:r>
      <w:r>
        <w:tab/>
        <w:t xml:space="preserve">Scenario 4: </w:t>
      </w:r>
      <w:r w:rsidR="00314BC3">
        <w:t xml:space="preserve">Generic </w:t>
      </w:r>
      <w:r w:rsidR="003E2D35">
        <w:t>E</w:t>
      </w:r>
      <w:r>
        <w:t xml:space="preserve">mail </w:t>
      </w:r>
      <w:r w:rsidR="003E2D35">
        <w:t>A</w:t>
      </w:r>
      <w:r>
        <w:t>ddress to</w:t>
      </w:r>
      <w:r w:rsidR="003E2D35">
        <w:t xml:space="preserve"> </w:t>
      </w:r>
      <w:r>
        <w:t>MSISDN</w:t>
      </w:r>
      <w:r w:rsidR="00593DB8">
        <w:t xml:space="preserve"> </w:t>
      </w:r>
    </w:p>
    <w:p w14:paraId="0BF6FB56" w14:textId="7F9BF3AE" w:rsidR="00DE4015" w:rsidRPr="0037793D" w:rsidRDefault="00AC7DE0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Email Client (shown as AA) </w:t>
      </w:r>
      <w:r w:rsidR="00DE4015" w:rsidRPr="0037793D">
        <w:rPr>
          <w:bCs/>
        </w:rPr>
        <w:t>sends an MM message to</w:t>
      </w:r>
      <w:r w:rsidR="000860CA" w:rsidRPr="0037793D">
        <w:rPr>
          <w:bCs/>
        </w:rPr>
        <w:t xml:space="preserve"> a </w:t>
      </w:r>
      <w:r w:rsidR="004027F0" w:rsidRPr="0037793D">
        <w:rPr>
          <w:bCs/>
        </w:rPr>
        <w:t xml:space="preserve">MSISDN </w:t>
      </w:r>
      <w:r w:rsidR="003E2D35" w:rsidRPr="0037793D">
        <w:rPr>
          <w:bCs/>
        </w:rPr>
        <w:t xml:space="preserve">based Email Address </w:t>
      </w:r>
      <w:r w:rsidR="000860CA" w:rsidRPr="0037793D">
        <w:rPr>
          <w:bCs/>
        </w:rPr>
        <w:t xml:space="preserve">(shown as </w:t>
      </w:r>
      <w:proofErr w:type="spellStart"/>
      <w:r w:rsidR="000860CA" w:rsidRPr="0037793D">
        <w:rPr>
          <w:bCs/>
        </w:rPr>
        <w:t>B@mmsc-b</w:t>
      </w:r>
      <w:proofErr w:type="spellEnd"/>
      <w:r w:rsidR="000860CA" w:rsidRPr="0037793D">
        <w:rPr>
          <w:bCs/>
        </w:rPr>
        <w:t>)</w:t>
      </w:r>
      <w:r w:rsidR="00593DB8">
        <w:rPr>
          <w:bCs/>
        </w:rPr>
        <w:t>.</w:t>
      </w:r>
    </w:p>
    <w:p w14:paraId="13310F0B" w14:textId="67CDF13F" w:rsidR="00AC3C62" w:rsidRPr="0037793D" w:rsidRDefault="00AC3C62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The</w:t>
      </w:r>
      <w:r w:rsidR="00593DB8">
        <w:rPr>
          <w:bCs/>
        </w:rPr>
        <w:t xml:space="preserve"> </w:t>
      </w:r>
      <w:r w:rsidRPr="0037793D">
        <w:rPr>
          <w:bCs/>
        </w:rPr>
        <w:t>MMS Relay/Server (B) would remove the domain name (shown as @mmsc-b) at the terminating end</w:t>
      </w:r>
      <w:r w:rsidR="00593DB8">
        <w:rPr>
          <w:bCs/>
        </w:rPr>
        <w:t>.</w:t>
      </w:r>
    </w:p>
    <w:p w14:paraId="63CE865A" w14:textId="7BA91D84" w:rsidR="00DE4015" w:rsidRDefault="008866D1" w:rsidP="005E34D8">
      <w:pPr>
        <w:pStyle w:val="TH"/>
      </w:pPr>
      <w:r>
        <w:object w:dxaOrig="19764" w:dyaOrig="4200" w14:anchorId="09313CCA">
          <v:shape id="_x0000_i1029" type="#_x0000_t75" style="width:481.2pt;height:102pt" o:ole="">
            <v:imagedata r:id="rId16" o:title=""/>
          </v:shape>
          <o:OLEObject Type="Embed" ProgID="Visio.Drawing.15" ShapeID="_x0000_i1029" DrawAspect="Content" ObjectID="_1790411169" r:id="rId17"/>
        </w:object>
      </w:r>
    </w:p>
    <w:p w14:paraId="05050C1B" w14:textId="73C5221F" w:rsidR="00DE4015" w:rsidRDefault="00DE4015" w:rsidP="00DE4015">
      <w:pPr>
        <w:pStyle w:val="TF"/>
      </w:pPr>
      <w:r>
        <w:t>Figure 4.3.2.2</w:t>
      </w:r>
      <w:r w:rsidR="00AC3C62">
        <w:t>.</w:t>
      </w:r>
      <w:r w:rsidR="006D1A3B">
        <w:t>2.</w:t>
      </w:r>
      <w:r w:rsidR="00AC3C62">
        <w:t>5-1</w:t>
      </w:r>
      <w:r>
        <w:t xml:space="preserve">: MM message from </w:t>
      </w:r>
      <w:r w:rsidR="00314BC3">
        <w:t xml:space="preserve">generic </w:t>
      </w:r>
      <w:r w:rsidR="004027F0">
        <w:t>E</w:t>
      </w:r>
      <w:r w:rsidR="00AC3C62">
        <w:t>mail Address</w:t>
      </w:r>
      <w:r w:rsidR="004027F0">
        <w:t xml:space="preserve"> (AA)</w:t>
      </w:r>
      <w:r w:rsidR="00AC3C62">
        <w:t xml:space="preserve"> to MSISDN</w:t>
      </w:r>
      <w:r w:rsidR="005E34D8">
        <w:t xml:space="preserve"> </w:t>
      </w:r>
      <w:r w:rsidR="004027F0">
        <w:t>(B)</w:t>
      </w:r>
      <w:r w:rsidR="003E2D35">
        <w:t xml:space="preserve"> </w:t>
      </w:r>
    </w:p>
    <w:p w14:paraId="2DAE2062" w14:textId="20B3B481" w:rsidR="00DE4015" w:rsidRPr="0037793D" w:rsidRDefault="00DE4015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 xml:space="preserve">In this scenario, the </w:t>
      </w:r>
      <w:r w:rsidR="006D1A3B" w:rsidRPr="0037793D">
        <w:rPr>
          <w:bCs/>
        </w:rPr>
        <w:t xml:space="preserve">phone number </w:t>
      </w:r>
      <w:r w:rsidR="000860CA" w:rsidRPr="0037793D">
        <w:rPr>
          <w:bCs/>
        </w:rPr>
        <w:t>B</w:t>
      </w:r>
      <w:r w:rsidRPr="0037793D">
        <w:rPr>
          <w:bCs/>
        </w:rPr>
        <w:t xml:space="preserve"> can be </w:t>
      </w:r>
      <w:r w:rsidR="003E2D35" w:rsidRPr="0037793D">
        <w:rPr>
          <w:bCs/>
        </w:rPr>
        <w:t xml:space="preserve">a </w:t>
      </w:r>
      <w:r w:rsidRPr="0037793D">
        <w:rPr>
          <w:bCs/>
        </w:rPr>
        <w:t>target in the MMS Relay/</w:t>
      </w:r>
      <w:r w:rsidR="001F5026" w:rsidRPr="0037793D">
        <w:rPr>
          <w:bCs/>
        </w:rPr>
        <w:t>Server (B)</w:t>
      </w:r>
      <w:r w:rsidRPr="0037793D">
        <w:rPr>
          <w:bCs/>
        </w:rPr>
        <w:t>.</w:t>
      </w:r>
      <w:r w:rsidR="00593DB8">
        <w:rPr>
          <w:bCs/>
        </w:rPr>
        <w:t xml:space="preserve"> </w:t>
      </w:r>
      <w:r w:rsidRPr="0037793D">
        <w:rPr>
          <w:bCs/>
        </w:rPr>
        <w:t xml:space="preserve">The Email Address </w:t>
      </w:r>
      <w:proofErr w:type="spellStart"/>
      <w:r w:rsidR="000860CA" w:rsidRPr="0037793D">
        <w:rPr>
          <w:bCs/>
        </w:rPr>
        <w:t>AA</w:t>
      </w:r>
      <w:r w:rsidRPr="0037793D">
        <w:rPr>
          <w:bCs/>
        </w:rPr>
        <w:t>@email</w:t>
      </w:r>
      <w:proofErr w:type="spellEnd"/>
      <w:r w:rsidRPr="0037793D">
        <w:rPr>
          <w:bCs/>
        </w:rPr>
        <w:t xml:space="preserve"> can be </w:t>
      </w:r>
      <w:r w:rsidR="003E2D35" w:rsidRPr="0037793D">
        <w:rPr>
          <w:bCs/>
        </w:rPr>
        <w:t xml:space="preserve">a </w:t>
      </w:r>
      <w:r w:rsidRPr="0037793D">
        <w:rPr>
          <w:bCs/>
        </w:rPr>
        <w:t xml:space="preserve">target </w:t>
      </w:r>
      <w:r w:rsidR="003E2D35" w:rsidRPr="0037793D">
        <w:rPr>
          <w:bCs/>
        </w:rPr>
        <w:t xml:space="preserve">non-local ID </w:t>
      </w:r>
      <w:r w:rsidRPr="0037793D">
        <w:rPr>
          <w:bCs/>
        </w:rPr>
        <w:t>in the MMS Relay/</w:t>
      </w:r>
      <w:r w:rsidR="001F5026" w:rsidRPr="0037793D">
        <w:rPr>
          <w:bCs/>
        </w:rPr>
        <w:t>Server (B)</w:t>
      </w:r>
      <w:r w:rsidR="00593DB8">
        <w:rPr>
          <w:bCs/>
        </w:rPr>
        <w:t>.</w:t>
      </w:r>
    </w:p>
    <w:p w14:paraId="5C7A8B0C" w14:textId="7ACD3B79" w:rsidR="000860CA" w:rsidRDefault="000860CA" w:rsidP="006D1A3B">
      <w:pPr>
        <w:pStyle w:val="Heading6"/>
      </w:pPr>
      <w:r>
        <w:t>4.3.2.2.</w:t>
      </w:r>
      <w:r w:rsidR="006D1A3B">
        <w:t>2.</w:t>
      </w:r>
      <w:r>
        <w:t>6</w:t>
      </w:r>
      <w:r>
        <w:tab/>
        <w:t xml:space="preserve">Scenario 5: </w:t>
      </w:r>
      <w:r w:rsidR="00314BC3">
        <w:t xml:space="preserve">Generic </w:t>
      </w:r>
      <w:r w:rsidR="003E2D35">
        <w:t>E</w:t>
      </w:r>
      <w:r>
        <w:t xml:space="preserve">mail </w:t>
      </w:r>
      <w:r w:rsidR="003E2D35">
        <w:t>A</w:t>
      </w:r>
      <w:r>
        <w:t xml:space="preserve">ddress to </w:t>
      </w:r>
      <w:r w:rsidR="00314BC3">
        <w:t xml:space="preserve">generic </w:t>
      </w:r>
      <w:r w:rsidR="003E2D35">
        <w:t>E</w:t>
      </w:r>
      <w:r>
        <w:t xml:space="preserve">mail </w:t>
      </w:r>
      <w:r w:rsidR="003E2D35">
        <w:t>A</w:t>
      </w:r>
      <w:r>
        <w:t>ddress</w:t>
      </w:r>
      <w:r w:rsidR="00593DB8">
        <w:t xml:space="preserve"> </w:t>
      </w:r>
    </w:p>
    <w:p w14:paraId="45EEBCDF" w14:textId="5FDFC9A0" w:rsidR="000860CA" w:rsidRPr="0037793D" w:rsidRDefault="000860CA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t>Email Client AA sends an email message to Email Client BB</w:t>
      </w:r>
      <w:r w:rsidR="00593DB8">
        <w:rPr>
          <w:bCs/>
        </w:rPr>
        <w:t>.</w:t>
      </w:r>
    </w:p>
    <w:p w14:paraId="44CDBE54" w14:textId="5C624E5B" w:rsidR="000860CA" w:rsidRDefault="008866D1" w:rsidP="005E34D8">
      <w:pPr>
        <w:pStyle w:val="TH"/>
      </w:pPr>
      <w:r>
        <w:object w:dxaOrig="13644" w:dyaOrig="3529" w14:anchorId="1FB5BCB8">
          <v:shape id="_x0000_i1030" type="#_x0000_t75" style="width:481.8pt;height:124.8pt" o:ole="">
            <v:imagedata r:id="rId18" o:title=""/>
          </v:shape>
          <o:OLEObject Type="Embed" ProgID="Visio.Drawing.15" ShapeID="_x0000_i1030" DrawAspect="Content" ObjectID="_1790411170" r:id="rId19"/>
        </w:object>
      </w:r>
    </w:p>
    <w:p w14:paraId="240B62E0" w14:textId="1A46CC2A" w:rsidR="000860CA" w:rsidRDefault="000860CA" w:rsidP="000860CA">
      <w:pPr>
        <w:pStyle w:val="TF"/>
      </w:pPr>
      <w:r>
        <w:t>Figure 4.3.2.2.</w:t>
      </w:r>
      <w:r w:rsidR="006D1A3B">
        <w:t>2.</w:t>
      </w:r>
      <w:r>
        <w:t xml:space="preserve">6-1: </w:t>
      </w:r>
      <w:r w:rsidR="00314BC3">
        <w:t xml:space="preserve">Email message from generic </w:t>
      </w:r>
      <w:r w:rsidR="004027F0">
        <w:t>E</w:t>
      </w:r>
      <w:r w:rsidR="00314BC3">
        <w:t xml:space="preserve">mail </w:t>
      </w:r>
      <w:r w:rsidR="004027F0">
        <w:t>A</w:t>
      </w:r>
      <w:r w:rsidR="00314BC3">
        <w:t xml:space="preserve">ddress </w:t>
      </w:r>
      <w:r w:rsidR="004027F0">
        <w:t xml:space="preserve">(AA) </w:t>
      </w:r>
      <w:r w:rsidR="00314BC3">
        <w:t xml:space="preserve">to generic </w:t>
      </w:r>
      <w:r w:rsidR="004027F0">
        <w:t>E</w:t>
      </w:r>
      <w:r w:rsidR="00314BC3">
        <w:t xml:space="preserve">mail </w:t>
      </w:r>
      <w:r w:rsidR="004027F0">
        <w:t>A</w:t>
      </w:r>
      <w:r w:rsidR="00314BC3">
        <w:t xml:space="preserve">ddress </w:t>
      </w:r>
      <w:r w:rsidR="004027F0">
        <w:t>(BB)</w:t>
      </w:r>
      <w:r w:rsidR="00314BC3">
        <w:t xml:space="preserve"> </w:t>
      </w:r>
    </w:p>
    <w:p w14:paraId="2DBCBD45" w14:textId="6462E8E0" w:rsidR="00E34A96" w:rsidRPr="0037793D" w:rsidRDefault="00E34A96" w:rsidP="0037793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37793D">
        <w:rPr>
          <w:bCs/>
        </w:rPr>
        <w:lastRenderedPageBreak/>
        <w:t xml:space="preserve">MMS LI does not apply to </w:t>
      </w:r>
      <w:r w:rsidR="000860CA" w:rsidRPr="0037793D">
        <w:rPr>
          <w:bCs/>
        </w:rPr>
        <w:t>this scenario</w:t>
      </w:r>
      <w:r w:rsidRPr="0037793D">
        <w:rPr>
          <w:bCs/>
        </w:rPr>
        <w:t xml:space="preserve">, since the email message from </w:t>
      </w:r>
      <w:proofErr w:type="spellStart"/>
      <w:r w:rsidRPr="0037793D">
        <w:rPr>
          <w:bCs/>
        </w:rPr>
        <w:t>AA@email</w:t>
      </w:r>
      <w:proofErr w:type="spellEnd"/>
      <w:r w:rsidRPr="0037793D">
        <w:rPr>
          <w:bCs/>
        </w:rPr>
        <w:t xml:space="preserve"> to </w:t>
      </w:r>
      <w:proofErr w:type="spellStart"/>
      <w:r w:rsidRPr="0037793D">
        <w:rPr>
          <w:bCs/>
        </w:rPr>
        <w:t>BB@email</w:t>
      </w:r>
      <w:proofErr w:type="spellEnd"/>
      <w:r w:rsidRPr="0037793D">
        <w:rPr>
          <w:bCs/>
        </w:rPr>
        <w:t xml:space="preserve"> does not hit the MMS/Relay Server</w:t>
      </w:r>
      <w:r w:rsidR="00593DB8">
        <w:rPr>
          <w:bCs/>
        </w:rPr>
        <w:t>.</w:t>
      </w:r>
    </w:p>
    <w:p w14:paraId="32B1CD06" w14:textId="77777777" w:rsidR="005E1524" w:rsidRPr="00AC08FA" w:rsidRDefault="005E1524" w:rsidP="003D4F43">
      <w:pPr>
        <w:pStyle w:val="Caption"/>
      </w:pPr>
    </w:p>
    <w:p w14:paraId="1EE653D6" w14:textId="77777777" w:rsidR="003746FA" w:rsidRPr="00A12774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32"/>
          <w:szCs w:val="32"/>
        </w:rPr>
      </w:pPr>
      <w:r w:rsidRPr="00A12774">
        <w:rPr>
          <w:bCs/>
          <w:color w:val="7030A0"/>
          <w:sz w:val="32"/>
          <w:szCs w:val="32"/>
        </w:rPr>
        <w:t xml:space="preserve">***** </w:t>
      </w:r>
      <w:r>
        <w:rPr>
          <w:bCs/>
          <w:color w:val="7030A0"/>
          <w:sz w:val="32"/>
          <w:szCs w:val="32"/>
        </w:rPr>
        <w:t>End</w:t>
      </w:r>
      <w:r w:rsidRPr="00A12774">
        <w:rPr>
          <w:bCs/>
          <w:color w:val="7030A0"/>
          <w:sz w:val="32"/>
          <w:szCs w:val="32"/>
        </w:rPr>
        <w:t xml:space="preserve"> of the new text ****</w:t>
      </w:r>
    </w:p>
    <w:p w14:paraId="5DB25EA9" w14:textId="77777777" w:rsidR="003746FA" w:rsidRPr="003746FA" w:rsidRDefault="003746FA" w:rsidP="003279D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</w:pPr>
    </w:p>
    <w:sectPr w:rsidR="003746FA" w:rsidRPr="003746F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0"/>
  </w:num>
  <w:num w:numId="2" w16cid:durableId="64032208">
    <w:abstractNumId w:val="11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9"/>
  </w:num>
  <w:num w:numId="12" w16cid:durableId="1168712691">
    <w:abstractNumId w:val="2"/>
  </w:num>
  <w:num w:numId="13" w16cid:durableId="1888450267">
    <w:abstractNumId w:val="8"/>
  </w:num>
  <w:num w:numId="14" w16cid:durableId="528102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BFC"/>
    <w:rsid w:val="00024F20"/>
    <w:rsid w:val="00030037"/>
    <w:rsid w:val="0003196A"/>
    <w:rsid w:val="0003544D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3C6D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640E"/>
    <w:rsid w:val="00087FF0"/>
    <w:rsid w:val="0009572C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12B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D42"/>
    <w:rsid w:val="001C49FC"/>
    <w:rsid w:val="001C5305"/>
    <w:rsid w:val="001C60A4"/>
    <w:rsid w:val="001C7ABA"/>
    <w:rsid w:val="001C7C73"/>
    <w:rsid w:val="001D3745"/>
    <w:rsid w:val="001D4735"/>
    <w:rsid w:val="001E0C88"/>
    <w:rsid w:val="001E3301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32CFD"/>
    <w:rsid w:val="0023624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6938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C71A8"/>
    <w:rsid w:val="002D019C"/>
    <w:rsid w:val="002D0297"/>
    <w:rsid w:val="002D595F"/>
    <w:rsid w:val="002D6BBE"/>
    <w:rsid w:val="002D77CD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279DB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7793D"/>
    <w:rsid w:val="00381662"/>
    <w:rsid w:val="00383E93"/>
    <w:rsid w:val="003878DD"/>
    <w:rsid w:val="00390B4B"/>
    <w:rsid w:val="00392031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71F4"/>
    <w:rsid w:val="003E01E7"/>
    <w:rsid w:val="003E2D35"/>
    <w:rsid w:val="003E3394"/>
    <w:rsid w:val="003E4320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5F7E"/>
    <w:rsid w:val="00436998"/>
    <w:rsid w:val="00440983"/>
    <w:rsid w:val="00440EF6"/>
    <w:rsid w:val="004423AF"/>
    <w:rsid w:val="00442443"/>
    <w:rsid w:val="004444F8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D22"/>
    <w:rsid w:val="004A2E8B"/>
    <w:rsid w:val="004A5DA6"/>
    <w:rsid w:val="004B10F9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F2EE5"/>
    <w:rsid w:val="004F7B80"/>
    <w:rsid w:val="005019B5"/>
    <w:rsid w:val="00501D10"/>
    <w:rsid w:val="0050282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27E71"/>
    <w:rsid w:val="00530707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57D6C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93DB8"/>
    <w:rsid w:val="005A21EF"/>
    <w:rsid w:val="005A22E6"/>
    <w:rsid w:val="005A247A"/>
    <w:rsid w:val="005A26F1"/>
    <w:rsid w:val="005A5027"/>
    <w:rsid w:val="005A64C0"/>
    <w:rsid w:val="005A6C7A"/>
    <w:rsid w:val="005B07D5"/>
    <w:rsid w:val="005B5220"/>
    <w:rsid w:val="005B6712"/>
    <w:rsid w:val="005C5DFF"/>
    <w:rsid w:val="005D044B"/>
    <w:rsid w:val="005D2E92"/>
    <w:rsid w:val="005D35B8"/>
    <w:rsid w:val="005D385C"/>
    <w:rsid w:val="005D45C6"/>
    <w:rsid w:val="005D62BD"/>
    <w:rsid w:val="005D708F"/>
    <w:rsid w:val="005D79E5"/>
    <w:rsid w:val="005E1524"/>
    <w:rsid w:val="005E34D8"/>
    <w:rsid w:val="005E44C2"/>
    <w:rsid w:val="005E4A9B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18C7"/>
    <w:rsid w:val="00613EC4"/>
    <w:rsid w:val="00613F55"/>
    <w:rsid w:val="00623E1D"/>
    <w:rsid w:val="00624F30"/>
    <w:rsid w:val="006258D4"/>
    <w:rsid w:val="006266EE"/>
    <w:rsid w:val="006270FE"/>
    <w:rsid w:val="0063271A"/>
    <w:rsid w:val="00633349"/>
    <w:rsid w:val="006338B4"/>
    <w:rsid w:val="006345A6"/>
    <w:rsid w:val="006352EC"/>
    <w:rsid w:val="00637024"/>
    <w:rsid w:val="00637813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1559A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A7613"/>
    <w:rsid w:val="007B05C6"/>
    <w:rsid w:val="007B31E9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5A71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554D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E58"/>
    <w:rsid w:val="008377C2"/>
    <w:rsid w:val="00841698"/>
    <w:rsid w:val="00843F53"/>
    <w:rsid w:val="008464BB"/>
    <w:rsid w:val="00850677"/>
    <w:rsid w:val="00850C48"/>
    <w:rsid w:val="00853150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866D1"/>
    <w:rsid w:val="008961E2"/>
    <w:rsid w:val="00896618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4669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1E63"/>
    <w:rsid w:val="00995DD7"/>
    <w:rsid w:val="009A2D4C"/>
    <w:rsid w:val="009A3319"/>
    <w:rsid w:val="009A4F2F"/>
    <w:rsid w:val="009B0FE7"/>
    <w:rsid w:val="009B22C0"/>
    <w:rsid w:val="009B4B4D"/>
    <w:rsid w:val="009B5CA7"/>
    <w:rsid w:val="009C06B5"/>
    <w:rsid w:val="009C120A"/>
    <w:rsid w:val="009C2AB7"/>
    <w:rsid w:val="009C3567"/>
    <w:rsid w:val="009C42CE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0C5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DF4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62D1F"/>
    <w:rsid w:val="00A655CC"/>
    <w:rsid w:val="00A66A15"/>
    <w:rsid w:val="00A73EFB"/>
    <w:rsid w:val="00A74CBD"/>
    <w:rsid w:val="00A761AA"/>
    <w:rsid w:val="00A83839"/>
    <w:rsid w:val="00A852F8"/>
    <w:rsid w:val="00A8610E"/>
    <w:rsid w:val="00A87A41"/>
    <w:rsid w:val="00A9073A"/>
    <w:rsid w:val="00A91A71"/>
    <w:rsid w:val="00A91DD5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63EF"/>
    <w:rsid w:val="00AE68C3"/>
    <w:rsid w:val="00AF25B6"/>
    <w:rsid w:val="00AF368E"/>
    <w:rsid w:val="00AF39A2"/>
    <w:rsid w:val="00B00638"/>
    <w:rsid w:val="00B06B9A"/>
    <w:rsid w:val="00B07F11"/>
    <w:rsid w:val="00B10122"/>
    <w:rsid w:val="00B13250"/>
    <w:rsid w:val="00B146AB"/>
    <w:rsid w:val="00B166C6"/>
    <w:rsid w:val="00B2034C"/>
    <w:rsid w:val="00B216DB"/>
    <w:rsid w:val="00B22312"/>
    <w:rsid w:val="00B239DC"/>
    <w:rsid w:val="00B25A62"/>
    <w:rsid w:val="00B317F5"/>
    <w:rsid w:val="00B31D69"/>
    <w:rsid w:val="00B32FC5"/>
    <w:rsid w:val="00B3360C"/>
    <w:rsid w:val="00B34061"/>
    <w:rsid w:val="00B35484"/>
    <w:rsid w:val="00B3601D"/>
    <w:rsid w:val="00B37248"/>
    <w:rsid w:val="00B40776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5DB5"/>
    <w:rsid w:val="00B57BE8"/>
    <w:rsid w:val="00B61217"/>
    <w:rsid w:val="00B6221D"/>
    <w:rsid w:val="00B643D8"/>
    <w:rsid w:val="00B657C0"/>
    <w:rsid w:val="00B72F5E"/>
    <w:rsid w:val="00B76583"/>
    <w:rsid w:val="00B822EB"/>
    <w:rsid w:val="00B828AD"/>
    <w:rsid w:val="00B82A2C"/>
    <w:rsid w:val="00B82F1A"/>
    <w:rsid w:val="00B86D3E"/>
    <w:rsid w:val="00B91F6F"/>
    <w:rsid w:val="00B95E29"/>
    <w:rsid w:val="00B95FB4"/>
    <w:rsid w:val="00B9713B"/>
    <w:rsid w:val="00BA3787"/>
    <w:rsid w:val="00BA4D09"/>
    <w:rsid w:val="00BA723B"/>
    <w:rsid w:val="00BA74AC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7225"/>
    <w:rsid w:val="00C20146"/>
    <w:rsid w:val="00C23874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5499"/>
    <w:rsid w:val="00C70C3A"/>
    <w:rsid w:val="00C75EDD"/>
    <w:rsid w:val="00C80457"/>
    <w:rsid w:val="00C80E55"/>
    <w:rsid w:val="00C813B9"/>
    <w:rsid w:val="00C833ED"/>
    <w:rsid w:val="00C85441"/>
    <w:rsid w:val="00C86E8A"/>
    <w:rsid w:val="00C9408D"/>
    <w:rsid w:val="00C950E4"/>
    <w:rsid w:val="00C95FF9"/>
    <w:rsid w:val="00C96C2A"/>
    <w:rsid w:val="00C978E3"/>
    <w:rsid w:val="00CA0A5C"/>
    <w:rsid w:val="00CA1CB7"/>
    <w:rsid w:val="00CA1E8F"/>
    <w:rsid w:val="00CA1FB0"/>
    <w:rsid w:val="00CA2A57"/>
    <w:rsid w:val="00CA5187"/>
    <w:rsid w:val="00CA702D"/>
    <w:rsid w:val="00CB1097"/>
    <w:rsid w:val="00CB4C6B"/>
    <w:rsid w:val="00CB5EDF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0A9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4511"/>
    <w:rsid w:val="00D3554B"/>
    <w:rsid w:val="00D3630A"/>
    <w:rsid w:val="00D41609"/>
    <w:rsid w:val="00D42455"/>
    <w:rsid w:val="00D42D20"/>
    <w:rsid w:val="00D47321"/>
    <w:rsid w:val="00D50B0D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1"/>
    <w:rsid w:val="00E217A2"/>
    <w:rsid w:val="00E22291"/>
    <w:rsid w:val="00E24093"/>
    <w:rsid w:val="00E26529"/>
    <w:rsid w:val="00E26FB1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2914"/>
    <w:rsid w:val="00E851B0"/>
    <w:rsid w:val="00E85264"/>
    <w:rsid w:val="00E85973"/>
    <w:rsid w:val="00E902FC"/>
    <w:rsid w:val="00E934A0"/>
    <w:rsid w:val="00E9680D"/>
    <w:rsid w:val="00EA2783"/>
    <w:rsid w:val="00EA39C3"/>
    <w:rsid w:val="00EA6D75"/>
    <w:rsid w:val="00EB143C"/>
    <w:rsid w:val="00EB2F10"/>
    <w:rsid w:val="00EB3410"/>
    <w:rsid w:val="00EC14F3"/>
    <w:rsid w:val="00EC1E0E"/>
    <w:rsid w:val="00EC2CF0"/>
    <w:rsid w:val="00EC4208"/>
    <w:rsid w:val="00EC653C"/>
    <w:rsid w:val="00EC79DD"/>
    <w:rsid w:val="00ED3FE6"/>
    <w:rsid w:val="00ED488E"/>
    <w:rsid w:val="00ED5E0C"/>
    <w:rsid w:val="00ED5E14"/>
    <w:rsid w:val="00EE11B4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3BA0"/>
    <w:rsid w:val="00F57202"/>
    <w:rsid w:val="00F6100A"/>
    <w:rsid w:val="00F631EB"/>
    <w:rsid w:val="00F65369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3E5B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466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1697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16</cp:revision>
  <cp:lastPrinted>2023-03-29T20:53:00Z</cp:lastPrinted>
  <dcterms:created xsi:type="dcterms:W3CDTF">2024-09-18T16:26:00Z</dcterms:created>
  <dcterms:modified xsi:type="dcterms:W3CDTF">2024-10-14T15:40:00Z</dcterms:modified>
</cp:coreProperties>
</file>